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B6A3E9" w14:textId="77777777" w:rsidR="00282D54" w:rsidRPr="00AD7E08" w:rsidRDefault="006205E4" w:rsidP="004F0DB5">
      <w:pPr>
        <w:pStyle w:val="Sinespaciado"/>
        <w:rPr>
          <w:color w:val="009EAD"/>
          <w:sz w:val="48"/>
          <w:szCs w:val="48"/>
          <w:lang w:val="es-ES_tradnl"/>
        </w:rPr>
      </w:pPr>
      <w:bookmarkStart w:id="0" w:name="_top"/>
      <w:bookmarkEnd w:id="0"/>
      <w:r w:rsidRPr="00AD7E08">
        <w:rPr>
          <w:noProof/>
          <w:lang w:eastAsia="es-CO"/>
        </w:rPr>
        <mc:AlternateContent>
          <mc:Choice Requires="wpg">
            <w:drawing>
              <wp:anchor distT="0" distB="0" distL="114300" distR="114300" simplePos="0" relativeHeight="251675136" behindDoc="0" locked="0" layoutInCell="1" allowOverlap="1" wp14:anchorId="54ECE3AD" wp14:editId="1EE742DC">
                <wp:simplePos x="0" y="0"/>
                <wp:positionH relativeFrom="column">
                  <wp:posOffset>-670034</wp:posOffset>
                </wp:positionH>
                <wp:positionV relativeFrom="paragraph">
                  <wp:posOffset>126014</wp:posOffset>
                </wp:positionV>
                <wp:extent cx="7193741" cy="8991600"/>
                <wp:effectExtent l="0" t="0" r="26670" b="19050"/>
                <wp:wrapNone/>
                <wp:docPr id="50" name="Grupo 50"/>
                <wp:cNvGraphicFramePr/>
                <a:graphic xmlns:a="http://schemas.openxmlformats.org/drawingml/2006/main">
                  <a:graphicData uri="http://schemas.microsoft.com/office/word/2010/wordprocessingGroup">
                    <wpg:wgp>
                      <wpg:cNvGrpSpPr/>
                      <wpg:grpSpPr>
                        <a:xfrm>
                          <a:off x="0" y="0"/>
                          <a:ext cx="7193741" cy="8991600"/>
                          <a:chOff x="0" y="0"/>
                          <a:chExt cx="7193741" cy="8991600"/>
                        </a:xfrm>
                      </wpg:grpSpPr>
                      <wpg:grpSp>
                        <wpg:cNvPr id="193" name="Grupo 193"/>
                        <wpg:cNvGrpSpPr/>
                        <wpg:grpSpPr>
                          <a:xfrm>
                            <a:off x="0" y="0"/>
                            <a:ext cx="7193741" cy="8991600"/>
                            <a:chOff x="0" y="-1000125"/>
                            <a:chExt cx="6858000" cy="9239250"/>
                          </a:xfrm>
                        </wpg:grpSpPr>
                        <wps:wsp>
                          <wps:cNvPr id="194" name="Rectángulo 194"/>
                          <wps:cNvSpPr/>
                          <wps:spPr>
                            <a:xfrm>
                              <a:off x="0" y="-1000125"/>
                              <a:ext cx="6858000" cy="2371725"/>
                            </a:xfrm>
                            <a:prstGeom prst="rect">
                              <a:avLst/>
                            </a:prstGeom>
                            <a:solidFill>
                              <a:srgbClr val="3366CC"/>
                            </a:solidFill>
                            <a:ln>
                              <a:solidFill>
                                <a:srgbClr val="3366C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ángulo 195"/>
                          <wps:cNvSpPr/>
                          <wps:spPr>
                            <a:xfrm>
                              <a:off x="0" y="4379950"/>
                              <a:ext cx="6826885" cy="3859175"/>
                            </a:xfrm>
                            <a:prstGeom prst="rect">
                              <a:avLst/>
                            </a:prstGeom>
                            <a:solidFill>
                              <a:srgbClr val="3366CC"/>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CD5EC0" w14:textId="77777777" w:rsidR="00AB490B" w:rsidRDefault="00AB490B" w:rsidP="008C7387">
                                <w:pPr>
                                  <w:pStyle w:val="Sinespaciado"/>
                                  <w:spacing w:before="120"/>
                                  <w:jc w:val="center"/>
                                  <w:rPr>
                                    <w:color w:val="FFFFFF" w:themeColor="background1"/>
                                  </w:rPr>
                                </w:pP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Cuadro de texto 196"/>
                          <wps:cNvSpPr txBox="1"/>
                          <wps:spPr>
                            <a:xfrm>
                              <a:off x="3224807" y="7081516"/>
                              <a:ext cx="3554696" cy="9591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B79B2" w14:textId="77777777" w:rsidR="00AB490B" w:rsidRDefault="00AB490B"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6F24C5" wp14:editId="78E2617F">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14671" cy="616655"/>
                                              </a:xfrm>
                                              <a:prstGeom prst="rect">
                                                <a:avLst/>
                                              </a:prstGeom>
                                            </pic:spPr>
                                          </pic:pic>
                                        </a:graphicData>
                                      </a:graphic>
                                    </wp:inline>
                                  </w:drawing>
                                </w:r>
                              </w:p>
                              <w:p w14:paraId="19589B20" w14:textId="77777777" w:rsidR="00AB490B" w:rsidRDefault="00AB490B"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743DEF5" w14:textId="77777777" w:rsidR="00AB490B" w:rsidRDefault="00AB490B" w:rsidP="008C7387">
                                <w:pPr>
                                  <w:pStyle w:val="Sinespaciado"/>
                                  <w:jc w:val="center"/>
                                  <w:rPr>
                                    <w:rFonts w:asciiTheme="majorHAnsi" w:eastAsiaTheme="majorEastAsia" w:hAnsiTheme="majorHAnsi" w:cstheme="majorBidi"/>
                                    <w:caps/>
                                    <w:color w:val="5B9BD5" w:themeColor="accent1"/>
                                    <w:sz w:val="72"/>
                                    <w:szCs w:val="72"/>
                                  </w:rPr>
                                </w:pPr>
                              </w:p>
                            </w:txbxContent>
                          </wps:txbx>
                          <wps:bodyPr rot="0" spcFirstLastPara="0" vertOverflow="overflow" horzOverflow="overflow" vert="horz" wrap="square" lIns="457200" tIns="91440" rIns="457200" bIns="91440" numCol="1" spcCol="0" rtlCol="0" fromWordArt="0" anchor="t" anchorCtr="0" forceAA="0" compatLnSpc="1">
                            <a:prstTxWarp prst="textNoShape">
                              <a:avLst/>
                            </a:prstTxWarp>
                            <a:noAutofit/>
                          </wps:bodyPr>
                        </wps:wsp>
                      </wpg:grpSp>
                      <wpg:grpSp>
                        <wpg:cNvPr id="49" name="Grupo 49"/>
                        <wpg:cNvGrpSpPr/>
                        <wpg:grpSpPr>
                          <a:xfrm>
                            <a:off x="709449" y="378372"/>
                            <a:ext cx="6162675" cy="1697289"/>
                            <a:chOff x="0" y="0"/>
                            <a:chExt cx="6162675" cy="1697289"/>
                          </a:xfrm>
                        </wpg:grpSpPr>
                        <wps:wsp>
                          <wps:cNvPr id="20" name="Text Box 25"/>
                          <wps:cNvSpPr txBox="1">
                            <a:spLocks noChangeArrowheads="1"/>
                          </wps:cNvSpPr>
                          <wps:spPr bwMode="auto">
                            <a:xfrm>
                              <a:off x="0" y="0"/>
                              <a:ext cx="6162675" cy="136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83A2C3" w14:textId="77777777" w:rsidR="00AB490B" w:rsidRPr="00592172" w:rsidRDefault="00AB490B"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wps:txbx>
                          <wps:bodyPr rot="0" vert="horz" wrap="square" lIns="91440" tIns="91440" rIns="91440" bIns="91440" anchor="t" anchorCtr="0" upright="1">
                            <a:noAutofit/>
                          </wps:bodyPr>
                        </wps:wsp>
                        <wps:wsp>
                          <wps:cNvPr id="18" name="Text Box 26"/>
                          <wps:cNvSpPr txBox="1">
                            <a:spLocks noChangeArrowheads="1"/>
                          </wps:cNvSpPr>
                          <wps:spPr bwMode="auto">
                            <a:xfrm>
                              <a:off x="252248" y="740979"/>
                              <a:ext cx="514794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D2D8" w14:textId="77777777" w:rsidR="00AB490B" w:rsidRPr="00592172" w:rsidRDefault="00AB490B"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wps:txbx>
                          <wps:bodyPr rot="0" vert="horz" wrap="square" lIns="91440" tIns="91440" rIns="91440" bIns="91440" anchor="t" anchorCtr="0" upright="1">
                            <a:noAutofit/>
                          </wps:bodyPr>
                        </wps:wsp>
                      </wpg:grpSp>
                    </wpg:wgp>
                  </a:graphicData>
                </a:graphic>
              </wp:anchor>
            </w:drawing>
          </mc:Choice>
          <mc:Fallback>
            <w:pict>
              <v:group w14:anchorId="54ECE3AD" id="Grupo 50" o:spid="_x0000_s1026" style="position:absolute;margin-left:-52.75pt;margin-top:9.9pt;width:566.45pt;height:708pt;z-index:251675136" coordsize="71937,899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">
                <v:group id="Grupo 193" o:spid="_x0000_s1027" style="position:absolute;width:71937;height:89916" coordorigin=",-10001" coordsize="68580,92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rect id="Rectángulo 194" o:spid="_x0000_s1028" style="position:absolute;top:-10001;width:6858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" fillcolor="#36c" strokecolor="#36c" strokeweight="1pt"/>
                  <v:rect id="Rectángulo 195" o:spid="_x0000_s1029" style="position:absolute;top:43799;width:68268;height:385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" fillcolor="#36c" strokecolor="#5b9bd5 [3204]" strokeweight="1pt">
                    <v:textbox inset="36pt,57.6pt,36pt,36pt">
                      <w:txbxContent>
                        <w:p w14:paraId="34CD5EC0" w14:textId="77777777" w:rsidR="00AB490B" w:rsidRDefault="00AB490B" w:rsidP="008C7387">
                          <w:pPr>
                            <w:pStyle w:val="Sinespaciado"/>
                            <w:spacing w:before="120"/>
                            <w:jc w:val="center"/>
                            <w:rPr>
                              <w:color w:val="FFFFFF" w:themeColor="background1"/>
                            </w:rPr>
                          </w:pPr>
                        </w:p>
                      </w:txbxContent>
                    </v:textbox>
                  </v:rect>
                  <v:shapetype id="_x0000_t202" coordsize="21600,21600" o:spt="202" path="m,l,21600r21600,l21600,xe">
                    <v:stroke joinstyle="miter"/>
                    <v:path gradientshapeok="t" o:connecttype="rect"/>
                  </v:shapetype>
                  <v:shape id="Cuadro de texto 196" o:spid="_x0000_s1030" type="#_x0000_t202" style="position:absolute;left:32248;top:70815;width:35547;height:9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" filled="f" stroked="f" strokeweight=".5pt">
                    <v:textbox inset="36pt,7.2pt,36pt,7.2pt">
                      <w:txbxContent>
                        <w:p w14:paraId="5D5B79B2" w14:textId="77777777" w:rsidR="00AB490B" w:rsidRDefault="00AB490B" w:rsidP="008C7387">
                          <w:pPr>
                            <w:pStyle w:val="Sinespaciado"/>
                            <w:jc w:val="center"/>
                            <w:rPr>
                              <w:rFonts w:asciiTheme="majorHAnsi" w:eastAsiaTheme="majorEastAsia" w:hAnsiTheme="majorHAnsi" w:cstheme="majorBidi"/>
                              <w:caps/>
                              <w:noProof/>
                              <w:color w:val="5B9BD5" w:themeColor="accent1"/>
                              <w:sz w:val="72"/>
                              <w:szCs w:val="72"/>
                            </w:rPr>
                          </w:pPr>
                          <w:r>
                            <w:rPr>
                              <w:noProof/>
                              <w:lang w:eastAsia="es-CO"/>
                            </w:rPr>
                            <w:drawing>
                              <wp:inline distT="0" distB="0" distL="0" distR="0" wp14:anchorId="2E6F24C5" wp14:editId="78E2617F">
                                <wp:extent cx="2998807" cy="613410"/>
                                <wp:effectExtent l="0" t="0" r="0" b="0"/>
                                <wp:docPr id="4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014671" cy="616655"/>
                                        </a:xfrm>
                                        <a:prstGeom prst="rect">
                                          <a:avLst/>
                                        </a:prstGeom>
                                      </pic:spPr>
                                    </pic:pic>
                                  </a:graphicData>
                                </a:graphic>
                              </wp:inline>
                            </w:drawing>
                          </w:r>
                        </w:p>
                        <w:p w14:paraId="19589B20" w14:textId="77777777" w:rsidR="00AB490B" w:rsidRDefault="00AB490B" w:rsidP="008C7387">
                          <w:pPr>
                            <w:pStyle w:val="Sinespaciado"/>
                            <w:jc w:val="center"/>
                            <w:rPr>
                              <w:rFonts w:ascii="Arial" w:hAnsi="Arial" w:cs="Arial"/>
                              <w:b/>
                              <w:noProof/>
                              <w:sz w:val="28"/>
                              <w:szCs w:val="28"/>
                            </w:rPr>
                          </w:pPr>
                          <w:r>
                            <w:rPr>
                              <w:rFonts w:asciiTheme="majorHAnsi" w:eastAsiaTheme="majorEastAsia" w:hAnsiTheme="majorHAnsi" w:cstheme="majorBidi"/>
                              <w:caps/>
                              <w:color w:val="5B9BD5" w:themeColor="accent1"/>
                              <w:sz w:val="72"/>
                              <w:szCs w:val="72"/>
                            </w:rPr>
                            <w:t xml:space="preserve">  </w:t>
                          </w:r>
                        </w:p>
                        <w:p w14:paraId="7743DEF5" w14:textId="77777777" w:rsidR="00AB490B" w:rsidRDefault="00AB490B" w:rsidP="008C7387">
                          <w:pPr>
                            <w:pStyle w:val="Sinespaciado"/>
                            <w:jc w:val="center"/>
                            <w:rPr>
                              <w:rFonts w:asciiTheme="majorHAnsi" w:eastAsiaTheme="majorEastAsia" w:hAnsiTheme="majorHAnsi" w:cstheme="majorBidi"/>
                              <w:caps/>
                              <w:color w:val="5B9BD5" w:themeColor="accent1"/>
                              <w:sz w:val="72"/>
                              <w:szCs w:val="72"/>
                            </w:rPr>
                          </w:pPr>
                        </w:p>
                      </w:txbxContent>
                    </v:textbox>
                  </v:shape>
                </v:group>
                <v:group id="Grupo 49" o:spid="_x0000_s1031" style="position:absolute;left:7094;top:3783;width:61627;height:16973" coordsize="61626,16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Text Box 25" o:spid="_x0000_s1032" type="#_x0000_t202" style="position:absolute;width:61626;height:1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" filled="f" stroked="f">
                    <v:textbox inset=",7.2pt,,7.2pt">
                      <w:txbxContent>
                        <w:p w14:paraId="3C83A2C3" w14:textId="77777777" w:rsidR="00AB490B" w:rsidRPr="00592172" w:rsidRDefault="00AB490B" w:rsidP="008C7387">
                          <w:pPr>
                            <w:rPr>
                              <w:rFonts w:ascii="Impact" w:hAnsi="Impact"/>
                              <w:color w:val="FFFFFF" w:themeColor="background1"/>
                              <w:spacing w:val="18"/>
                              <w:sz w:val="96"/>
                              <w:szCs w:val="96"/>
                            </w:rPr>
                          </w:pPr>
                          <w:r w:rsidRPr="00592172">
                            <w:rPr>
                              <w:rFonts w:ascii="Impact" w:hAnsi="Impact" w:cs="Calibri"/>
                              <w:color w:val="FFFFFF" w:themeColor="background1"/>
                              <w:spacing w:val="18"/>
                              <w:sz w:val="96"/>
                              <w:szCs w:val="96"/>
                              <w:lang w:val="es-ES" w:eastAsia="es-ES"/>
                            </w:rPr>
                            <w:t>INFORME DE RENDICIÓN</w:t>
                          </w:r>
                        </w:p>
                      </w:txbxContent>
                    </v:textbox>
                  </v:shape>
                  <v:shape id="Text Box 26" o:spid="_x0000_s1033" type="#_x0000_t202" style="position:absolute;left:2522;top:7409;width:51479;height:95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487FD2D8" w14:textId="77777777" w:rsidR="00AB490B" w:rsidRPr="00592172" w:rsidRDefault="00AB490B" w:rsidP="008C7387">
                          <w:pPr>
                            <w:jc w:val="center"/>
                            <w:rPr>
                              <w:rFonts w:ascii="Impact" w:hAnsi="Impact" w:cs="Calibri"/>
                              <w:color w:val="FFFFFF" w:themeColor="background1"/>
                              <w:sz w:val="104"/>
                              <w:szCs w:val="104"/>
                              <w:lang w:val="es-ES" w:eastAsia="es-ES"/>
                            </w:rPr>
                          </w:pPr>
                          <w:r w:rsidRPr="00592172">
                            <w:rPr>
                              <w:rFonts w:ascii="Impact" w:hAnsi="Impact" w:cs="Calibri"/>
                              <w:color w:val="FFFFFF" w:themeColor="background1"/>
                              <w:sz w:val="104"/>
                              <w:szCs w:val="104"/>
                              <w:lang w:val="es-ES" w:eastAsia="es-ES"/>
                            </w:rPr>
                            <w:t>DE CUENTAS</w:t>
                          </w:r>
                        </w:p>
                      </w:txbxContent>
                    </v:textbox>
                  </v:shape>
                </v:group>
              </v:group>
            </w:pict>
          </mc:Fallback>
        </mc:AlternateContent>
      </w:r>
      <w:r w:rsidR="00920B2B" w:rsidRPr="00AD7E08">
        <w:rPr>
          <w:noProof/>
          <w:lang w:eastAsia="es-CO"/>
        </w:rPr>
        <mc:AlternateContent>
          <mc:Choice Requires="wps">
            <w:drawing>
              <wp:anchor distT="0" distB="0" distL="114300" distR="114300" simplePos="0" relativeHeight="251670016" behindDoc="0" locked="0" layoutInCell="1" allowOverlap="1" wp14:anchorId="28FCB1B0" wp14:editId="01397685">
                <wp:simplePos x="0" y="0"/>
                <wp:positionH relativeFrom="margin">
                  <wp:posOffset>446405</wp:posOffset>
                </wp:positionH>
                <wp:positionV relativeFrom="paragraph">
                  <wp:posOffset>315704</wp:posOffset>
                </wp:positionV>
                <wp:extent cx="5029200" cy="0"/>
                <wp:effectExtent l="0" t="0" r="19050" b="19050"/>
                <wp:wrapNone/>
                <wp:docPr id="15"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25400">
                          <a:solidFill>
                            <a:schemeClr val="bg1"/>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80808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3D456984" id="Conector recto 1" o:spid="_x0000_s1026" style="position:absolute;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5.15pt,24.85pt" to="431.15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" strokecolor="white [3212]" strokeweight="2pt">
                <v:shadow opacity="24903f" origin=",.5" offset="0,.55556mm"/>
                <w10:wrap anchorx="margin"/>
              </v:line>
            </w:pict>
          </mc:Fallback>
        </mc:AlternateContent>
      </w:r>
      <w:r w:rsidR="006D4F1F" w:rsidRPr="00AD7E08">
        <w:rPr>
          <w:color w:val="009EAD"/>
          <w:sz w:val="48"/>
          <w:szCs w:val="48"/>
          <w:lang w:val="es-ES_tradnl"/>
        </w:rPr>
        <w:t xml:space="preserve"> </w:t>
      </w:r>
    </w:p>
    <w:p w14:paraId="17BAF21F" w14:textId="77777777" w:rsidR="008C7387" w:rsidRPr="00AD7E08" w:rsidRDefault="008C7387" w:rsidP="00A91B15">
      <w:pPr>
        <w:spacing w:line="240" w:lineRule="auto"/>
        <w:rPr>
          <w:rFonts w:asciiTheme="minorHAnsi" w:hAnsiTheme="minorHAnsi" w:cstheme="minorHAnsi"/>
          <w:b/>
          <w:color w:val="009EAD"/>
          <w:sz w:val="48"/>
          <w:szCs w:val="48"/>
          <w:lang w:val="es-ES_tradnl"/>
        </w:rPr>
      </w:pPr>
    </w:p>
    <w:p w14:paraId="79E745E2" w14:textId="77777777" w:rsidR="008C7387" w:rsidRPr="00AD7E08" w:rsidRDefault="008C7387" w:rsidP="00A91B15">
      <w:pPr>
        <w:spacing w:line="240" w:lineRule="auto"/>
        <w:rPr>
          <w:rFonts w:asciiTheme="minorHAnsi" w:hAnsiTheme="minorHAnsi" w:cstheme="minorHAnsi"/>
          <w:b/>
          <w:color w:val="009EAD"/>
          <w:sz w:val="48"/>
          <w:szCs w:val="48"/>
          <w:lang w:val="es-ES_tradnl"/>
        </w:rPr>
      </w:pPr>
    </w:p>
    <w:p w14:paraId="3870D8E7" w14:textId="77777777" w:rsidR="008C7387" w:rsidRPr="00AD7E08" w:rsidRDefault="008C7387" w:rsidP="00A91B15">
      <w:pPr>
        <w:spacing w:line="240" w:lineRule="auto"/>
        <w:rPr>
          <w:rFonts w:asciiTheme="minorHAnsi" w:hAnsiTheme="minorHAnsi" w:cstheme="minorHAnsi"/>
          <w:b/>
          <w:color w:val="009EAD"/>
          <w:sz w:val="48"/>
          <w:szCs w:val="48"/>
          <w:lang w:val="es-ES_tradnl"/>
        </w:rPr>
      </w:pPr>
    </w:p>
    <w:p w14:paraId="5C3DDBAD" w14:textId="77777777" w:rsidR="008C7387" w:rsidRPr="00AD7E08" w:rsidRDefault="008C7387" w:rsidP="008C7387">
      <w:pPr>
        <w:rPr>
          <w:rFonts w:asciiTheme="minorHAnsi" w:hAnsiTheme="minorHAnsi" w:cstheme="minorHAnsi"/>
        </w:rPr>
      </w:pPr>
    </w:p>
    <w:p w14:paraId="4C2159CF" w14:textId="77777777" w:rsidR="008C7387" w:rsidRPr="00AD7E08" w:rsidRDefault="008C7387" w:rsidP="008C7387">
      <w:pPr>
        <w:spacing w:line="240" w:lineRule="auto"/>
        <w:jc w:val="center"/>
        <w:rPr>
          <w:rFonts w:asciiTheme="minorHAnsi" w:hAnsiTheme="minorHAnsi" w:cstheme="minorHAnsi"/>
          <w:b/>
          <w:color w:val="009EAD"/>
          <w:sz w:val="48"/>
          <w:szCs w:val="48"/>
          <w:lang w:val="es-ES_tradnl"/>
        </w:rPr>
      </w:pPr>
    </w:p>
    <w:p w14:paraId="367F2B7F" w14:textId="77777777" w:rsidR="006205E4" w:rsidRPr="00AD7E08" w:rsidRDefault="006205E4" w:rsidP="008C7387">
      <w:pPr>
        <w:spacing w:line="240" w:lineRule="auto"/>
        <w:jc w:val="center"/>
        <w:rPr>
          <w:rFonts w:asciiTheme="minorHAnsi" w:hAnsiTheme="minorHAnsi" w:cstheme="minorHAnsi"/>
          <w:b/>
          <w:color w:val="009EAD"/>
          <w:sz w:val="48"/>
          <w:szCs w:val="48"/>
          <w:lang w:val="es-ES_tradnl"/>
        </w:rPr>
      </w:pPr>
    </w:p>
    <w:p w14:paraId="47B4840C" w14:textId="77777777" w:rsidR="008C7387" w:rsidRPr="00AD7E08" w:rsidRDefault="006205E4" w:rsidP="006205E4">
      <w:pPr>
        <w:spacing w:line="240" w:lineRule="auto"/>
        <w:ind w:left="426" w:firstLine="567"/>
        <w:rPr>
          <w:rFonts w:asciiTheme="minorHAnsi" w:hAnsiTheme="minorHAnsi" w:cstheme="minorHAnsi"/>
          <w:b/>
          <w:color w:val="009EAD"/>
          <w:sz w:val="48"/>
          <w:szCs w:val="48"/>
          <w:lang w:val="es-ES_tradnl"/>
        </w:rPr>
      </w:pPr>
      <w:r w:rsidRPr="00AD7E08">
        <w:rPr>
          <w:rFonts w:asciiTheme="minorHAnsi" w:hAnsiTheme="minorHAnsi" w:cstheme="minorHAnsi"/>
          <w:noProof/>
          <w:lang w:eastAsia="es-CO"/>
        </w:rPr>
        <w:drawing>
          <wp:inline distT="0" distB="0" distL="0" distR="0" wp14:anchorId="14848E08" wp14:editId="3C4987D9">
            <wp:extent cx="5038725" cy="1059947"/>
            <wp:effectExtent l="0" t="0" r="0" b="6985"/>
            <wp:docPr id="22" name="Imagen 22"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56288" cy="1063641"/>
                    </a:xfrm>
                    <a:prstGeom prst="rect">
                      <a:avLst/>
                    </a:prstGeom>
                    <a:noFill/>
                    <a:ln>
                      <a:noFill/>
                    </a:ln>
                  </pic:spPr>
                </pic:pic>
              </a:graphicData>
            </a:graphic>
          </wp:inline>
        </w:drawing>
      </w:r>
    </w:p>
    <w:p w14:paraId="733AA330" w14:textId="77777777" w:rsidR="008C7387" w:rsidRPr="00AD7E08" w:rsidRDefault="006205E4" w:rsidP="006205E4">
      <w:pPr>
        <w:spacing w:line="240" w:lineRule="auto"/>
        <w:ind w:firstLine="567"/>
        <w:rPr>
          <w:rFonts w:asciiTheme="minorHAnsi" w:hAnsiTheme="minorHAnsi" w:cstheme="minorHAnsi"/>
          <w:b/>
          <w:color w:val="009EAD"/>
          <w:sz w:val="48"/>
          <w:szCs w:val="48"/>
          <w:lang w:val="es-ES_tradnl"/>
        </w:rPr>
      </w:pPr>
      <w:r w:rsidRPr="00AD7E08">
        <w:rPr>
          <w:rFonts w:asciiTheme="minorHAnsi" w:hAnsiTheme="minorHAnsi" w:cstheme="minorHAnsi"/>
          <w:b/>
          <w:noProof/>
          <w:color w:val="009EAD"/>
          <w:sz w:val="48"/>
          <w:szCs w:val="48"/>
          <w:lang w:eastAsia="es-CO"/>
        </w:rPr>
        <mc:AlternateContent>
          <mc:Choice Requires="wpg">
            <w:drawing>
              <wp:anchor distT="0" distB="0" distL="114300" distR="114300" simplePos="0" relativeHeight="251680256" behindDoc="0" locked="0" layoutInCell="1" allowOverlap="1" wp14:anchorId="6BED64FC" wp14:editId="0D481548">
                <wp:simplePos x="0" y="0"/>
                <wp:positionH relativeFrom="column">
                  <wp:posOffset>306705</wp:posOffset>
                </wp:positionH>
                <wp:positionV relativeFrom="paragraph">
                  <wp:posOffset>257919</wp:posOffset>
                </wp:positionV>
                <wp:extent cx="5309235" cy="2827655"/>
                <wp:effectExtent l="0" t="0" r="0" b="0"/>
                <wp:wrapNone/>
                <wp:docPr id="52" name="Grupo 52"/>
                <wp:cNvGraphicFramePr/>
                <a:graphic xmlns:a="http://schemas.openxmlformats.org/drawingml/2006/main">
                  <a:graphicData uri="http://schemas.microsoft.com/office/word/2010/wordprocessingGroup">
                    <wpg:wgp>
                      <wpg:cNvGrpSpPr/>
                      <wpg:grpSpPr>
                        <a:xfrm>
                          <a:off x="0" y="0"/>
                          <a:ext cx="5309235" cy="2827655"/>
                          <a:chOff x="0" y="0"/>
                          <a:chExt cx="5309235" cy="2827939"/>
                        </a:xfrm>
                      </wpg:grpSpPr>
                      <wps:wsp>
                        <wps:cNvPr id="17" name="Text Box 23"/>
                        <wps:cNvSpPr txBox="1">
                          <a:spLocks noChangeArrowheads="1"/>
                        </wps:cNvSpPr>
                        <wps:spPr bwMode="auto">
                          <a:xfrm>
                            <a:off x="236482" y="0"/>
                            <a:ext cx="5029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7FF58" w14:textId="77777777" w:rsidR="00AB490B" w:rsidRPr="003D6A15" w:rsidRDefault="00AB490B" w:rsidP="008C7387">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201</w:t>
                              </w:r>
                              <w:r>
                                <w:rPr>
                                  <w:color w:val="595959"/>
                                  <w:spacing w:val="140"/>
                                  <w:sz w:val="32"/>
                                  <w:szCs w:val="32"/>
                                </w:rPr>
                                <w:t>9</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201</w:t>
                              </w:r>
                              <w:r>
                                <w:rPr>
                                  <w:color w:val="595959"/>
                                  <w:spacing w:val="140"/>
                                  <w:sz w:val="32"/>
                                  <w:szCs w:val="32"/>
                                </w:rPr>
                                <w:t>9</w:t>
                              </w:r>
                            </w:p>
                          </w:txbxContent>
                        </wps:txbx>
                        <wps:bodyPr rot="0" vert="horz" wrap="square" lIns="91440" tIns="91440" rIns="91440" bIns="91440" anchor="t" anchorCtr="0" upright="1">
                          <a:noAutofit/>
                        </wps:bodyPr>
                      </wps:wsp>
                      <wps:wsp>
                        <wps:cNvPr id="51" name="Text Box 27"/>
                        <wps:cNvSpPr txBox="1">
                          <a:spLocks noChangeArrowheads="1"/>
                        </wps:cNvSpPr>
                        <wps:spPr bwMode="auto">
                          <a:xfrm>
                            <a:off x="0" y="1513489"/>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421177" w14:textId="77777777" w:rsidR="00AB490B" w:rsidRPr="00592172" w:rsidRDefault="00AB490B"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wpg:wgp>
                  </a:graphicData>
                </a:graphic>
              </wp:anchor>
            </w:drawing>
          </mc:Choice>
          <mc:Fallback>
            <w:pict>
              <v:group w14:anchorId="6BED64FC" id="Grupo 52" o:spid="_x0000_s1034" style="position:absolute;left:0;text-align:left;margin-left:24.15pt;margin-top:20.3pt;width:418.05pt;height:222.65pt;z-index:251680256" coordsize="53092,28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">
                <v:shape id="Text Box 23" o:spid="_x0000_s1035" type="#_x0000_t202" style="position:absolute;left:2364;width:50292;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26B7FF58" w14:textId="77777777" w:rsidR="00AB490B" w:rsidRPr="003D6A15" w:rsidRDefault="00AB490B" w:rsidP="008C7387">
                        <w:pPr>
                          <w:jc w:val="center"/>
                          <w:rPr>
                            <w:color w:val="595959"/>
                            <w:spacing w:val="140"/>
                            <w:sz w:val="32"/>
                            <w:szCs w:val="32"/>
                          </w:rPr>
                        </w:pPr>
                        <w:r>
                          <w:rPr>
                            <w:color w:val="595959"/>
                            <w:spacing w:val="140"/>
                            <w:sz w:val="32"/>
                            <w:szCs w:val="32"/>
                          </w:rPr>
                          <w:t>Enero</w:t>
                        </w:r>
                        <w:r w:rsidRPr="003D6A15">
                          <w:rPr>
                            <w:color w:val="595959"/>
                            <w:spacing w:val="140"/>
                            <w:sz w:val="32"/>
                            <w:szCs w:val="32"/>
                          </w:rPr>
                          <w:t xml:space="preserve"> 201</w:t>
                        </w:r>
                        <w:r>
                          <w:rPr>
                            <w:color w:val="595959"/>
                            <w:spacing w:val="140"/>
                            <w:sz w:val="32"/>
                            <w:szCs w:val="32"/>
                          </w:rPr>
                          <w:t>9</w:t>
                        </w:r>
                        <w:r w:rsidRPr="003D6A15">
                          <w:rPr>
                            <w:color w:val="595959"/>
                            <w:spacing w:val="140"/>
                            <w:sz w:val="32"/>
                            <w:szCs w:val="32"/>
                          </w:rPr>
                          <w:t xml:space="preserve"> – </w:t>
                        </w:r>
                        <w:r>
                          <w:rPr>
                            <w:color w:val="595959"/>
                            <w:spacing w:val="140"/>
                            <w:sz w:val="32"/>
                            <w:szCs w:val="32"/>
                          </w:rPr>
                          <w:t>diciembre</w:t>
                        </w:r>
                        <w:r w:rsidRPr="003D6A15">
                          <w:rPr>
                            <w:color w:val="595959"/>
                            <w:spacing w:val="140"/>
                            <w:sz w:val="32"/>
                            <w:szCs w:val="32"/>
                          </w:rPr>
                          <w:t xml:space="preserve"> 201</w:t>
                        </w:r>
                        <w:r>
                          <w:rPr>
                            <w:color w:val="595959"/>
                            <w:spacing w:val="140"/>
                            <w:sz w:val="32"/>
                            <w:szCs w:val="32"/>
                          </w:rPr>
                          <w:t>9</w:t>
                        </w:r>
                      </w:p>
                    </w:txbxContent>
                  </v:textbox>
                </v:shape>
                <v:shape id="_x0000_s1036" type="#_x0000_t202" style="position:absolute;top:15134;width:53092;height:131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" filled="f" stroked="f">
                  <v:textbox inset=",7.2pt,,7.2pt">
                    <w:txbxContent>
                      <w:p w14:paraId="4A421177" w14:textId="77777777" w:rsidR="00AB490B" w:rsidRPr="00592172" w:rsidRDefault="00AB490B" w:rsidP="006205E4">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v:shape>
              </v:group>
            </w:pict>
          </mc:Fallback>
        </mc:AlternateContent>
      </w:r>
    </w:p>
    <w:p w14:paraId="2B9358AF" w14:textId="77777777" w:rsidR="008C7387" w:rsidRPr="00AD7E08" w:rsidRDefault="008C7387" w:rsidP="006205E4">
      <w:pPr>
        <w:spacing w:line="240" w:lineRule="auto"/>
        <w:ind w:firstLine="567"/>
        <w:rPr>
          <w:rFonts w:asciiTheme="minorHAnsi" w:hAnsiTheme="minorHAnsi" w:cstheme="minorHAnsi"/>
          <w:b/>
          <w:color w:val="009EAD"/>
          <w:sz w:val="48"/>
          <w:szCs w:val="48"/>
          <w:lang w:val="es-ES_tradnl"/>
        </w:rPr>
      </w:pPr>
    </w:p>
    <w:p w14:paraId="4EBDE8F2" w14:textId="77777777" w:rsidR="00282D54" w:rsidRPr="00AD7E08" w:rsidRDefault="00282D54" w:rsidP="00A91B15">
      <w:pPr>
        <w:spacing w:line="240" w:lineRule="auto"/>
        <w:rPr>
          <w:rFonts w:asciiTheme="minorHAnsi" w:hAnsiTheme="minorHAnsi" w:cstheme="minorHAnsi"/>
          <w:b/>
          <w:color w:val="009EAD"/>
          <w:sz w:val="48"/>
          <w:szCs w:val="48"/>
          <w:lang w:val="es-ES_tradnl"/>
        </w:rPr>
      </w:pPr>
    </w:p>
    <w:p w14:paraId="669E6EAB" w14:textId="77777777" w:rsidR="006205E4" w:rsidRPr="00AD7E08" w:rsidRDefault="006205E4" w:rsidP="006205E4">
      <w:pPr>
        <w:pStyle w:val="Sinespaciado"/>
        <w:spacing w:before="120"/>
        <w:jc w:val="center"/>
        <w:rPr>
          <w:rFonts w:cstheme="minorHAnsi"/>
          <w:color w:val="FFFFFF" w:themeColor="background1"/>
        </w:rPr>
      </w:pPr>
      <w:r w:rsidRPr="00AD7E08">
        <w:rPr>
          <w:rFonts w:cstheme="minorHAnsi"/>
          <w:color w:val="FFFFFF" w:themeColor="background1"/>
        </w:rPr>
        <w:tab/>
      </w:r>
      <w:r w:rsidRPr="00AD7E08">
        <w:rPr>
          <w:rFonts w:cstheme="minorHAnsi"/>
          <w:color w:val="FFFFFF" w:themeColor="background1"/>
        </w:rPr>
        <w:tab/>
      </w:r>
      <w:r w:rsidRPr="00AD7E08">
        <w:rPr>
          <w:rFonts w:cstheme="minorHAnsi"/>
          <w:color w:val="FFFFFF" w:themeColor="background1"/>
        </w:rPr>
        <w:tab/>
      </w:r>
      <w:r w:rsidRPr="00AD7E08">
        <w:rPr>
          <w:rFonts w:cstheme="minorHAnsi"/>
          <w:color w:val="FFFFFF" w:themeColor="background1"/>
        </w:rPr>
        <w:tab/>
      </w:r>
    </w:p>
    <w:p w14:paraId="67087F65" w14:textId="77777777" w:rsidR="00282D54" w:rsidRPr="00AD7E08" w:rsidRDefault="006205E4" w:rsidP="006205E4">
      <w:pPr>
        <w:spacing w:line="240" w:lineRule="auto"/>
        <w:jc w:val="center"/>
        <w:rPr>
          <w:rFonts w:asciiTheme="minorHAnsi" w:hAnsiTheme="minorHAnsi" w:cstheme="minorHAnsi"/>
          <w:b/>
          <w:color w:val="009EAD"/>
          <w:sz w:val="48"/>
          <w:szCs w:val="48"/>
          <w:lang w:val="es-ES_tradnl"/>
        </w:rPr>
      </w:pPr>
      <w:r w:rsidRPr="00AD7E08">
        <w:rPr>
          <w:rFonts w:asciiTheme="minorHAnsi" w:hAnsiTheme="minorHAnsi" w:cstheme="minorHAnsi"/>
          <w:color w:val="FFFFFF" w:themeColor="background1"/>
          <w:lang w:val="es-ES"/>
        </w:rPr>
        <w:t>  </w:t>
      </w:r>
      <w:r w:rsidRPr="00AD7E08">
        <w:rPr>
          <w:rFonts w:asciiTheme="minorHAnsi" w:hAnsiTheme="minorHAnsi" w:cstheme="minorHAnsi"/>
          <w:noProof/>
          <w:lang w:eastAsia="es-CO"/>
        </w:rPr>
        <mc:AlternateContent>
          <mc:Choice Requires="wps">
            <w:drawing>
              <wp:anchor distT="0" distB="0" distL="114300" distR="114300" simplePos="0" relativeHeight="251650560" behindDoc="0" locked="0" layoutInCell="1" allowOverlap="1" wp14:anchorId="216516D7" wp14:editId="3E2A0BF9">
                <wp:simplePos x="0" y="0"/>
                <wp:positionH relativeFrom="margin">
                  <wp:align>right</wp:align>
                </wp:positionH>
                <wp:positionV relativeFrom="paragraph">
                  <wp:posOffset>24130</wp:posOffset>
                </wp:positionV>
                <wp:extent cx="5309235" cy="1314450"/>
                <wp:effectExtent l="0" t="0" r="0" b="0"/>
                <wp:wrapThrough wrapText="bothSides">
                  <wp:wrapPolygon edited="0">
                    <wp:start x="155" y="939"/>
                    <wp:lineTo x="155" y="20661"/>
                    <wp:lineTo x="21313" y="20661"/>
                    <wp:lineTo x="21313" y="939"/>
                    <wp:lineTo x="155" y="939"/>
                  </wp:wrapPolygon>
                </wp:wrapThrough>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9235" cy="1314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4713F" w14:textId="77777777" w:rsidR="00AB490B" w:rsidRPr="00592172" w:rsidRDefault="00AB490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516D7" id="Text Box 27" o:spid="_x0000_s1037" type="#_x0000_t202" style="position:absolute;left:0;text-align:left;margin-left:366.85pt;margin-top:1.9pt;width:418.05pt;height:103.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" filled="f" stroked="f">
                <v:textbox inset=",7.2pt,,7.2pt">
                  <w:txbxContent>
                    <w:p w14:paraId="4684713F" w14:textId="77777777" w:rsidR="00AB490B" w:rsidRPr="00592172" w:rsidRDefault="00AB490B" w:rsidP="00C3069B">
                      <w:pPr>
                        <w:rPr>
                          <w:rFonts w:ascii="Impact" w:hAnsi="Impact"/>
                          <w:b/>
                          <w:color w:val="FFFFFF" w:themeColor="background1"/>
                          <w:sz w:val="72"/>
                          <w:szCs w:val="72"/>
                        </w:rPr>
                      </w:pPr>
                      <w:r w:rsidRPr="00592172">
                        <w:rPr>
                          <w:rFonts w:ascii="Impact" w:hAnsi="Impact" w:cs="Calibri"/>
                          <w:b/>
                          <w:color w:val="FFFFFF" w:themeColor="background1"/>
                          <w:sz w:val="72"/>
                          <w:szCs w:val="72"/>
                          <w:lang w:val="es-ES" w:eastAsia="es-ES"/>
                        </w:rPr>
                        <w:t xml:space="preserve">CONSTRUCCIÓN DE </w:t>
                      </w:r>
                      <w:r w:rsidRPr="00592172">
                        <w:rPr>
                          <w:rFonts w:ascii="Impact" w:hAnsi="Impact" w:cs="Calibri"/>
                          <w:b/>
                          <w:color w:val="FFFFFF" w:themeColor="background1"/>
                          <w:sz w:val="136"/>
                          <w:szCs w:val="136"/>
                          <w:lang w:val="es-ES" w:eastAsia="es-ES"/>
                        </w:rPr>
                        <w:t>PAZ</w:t>
                      </w:r>
                    </w:p>
                  </w:txbxContent>
                </v:textbox>
                <w10:wrap type="through" anchorx="margin"/>
              </v:shape>
            </w:pict>
          </mc:Fallback>
        </mc:AlternateContent>
      </w:r>
    </w:p>
    <w:p w14:paraId="4C0C2766" w14:textId="77777777" w:rsidR="00282D54" w:rsidRPr="00AD7E08" w:rsidRDefault="00282D54" w:rsidP="00A91B15">
      <w:pPr>
        <w:spacing w:line="240" w:lineRule="auto"/>
        <w:rPr>
          <w:rFonts w:asciiTheme="minorHAnsi" w:hAnsiTheme="minorHAnsi" w:cstheme="minorHAnsi"/>
          <w:b/>
          <w:color w:val="009EAD"/>
          <w:sz w:val="48"/>
          <w:szCs w:val="48"/>
          <w:lang w:val="es-ES_tradnl"/>
        </w:rPr>
      </w:pPr>
    </w:p>
    <w:p w14:paraId="09504881" w14:textId="77777777" w:rsidR="00282D54" w:rsidRPr="00AD7E08" w:rsidRDefault="008C7387" w:rsidP="00A91B15">
      <w:pPr>
        <w:spacing w:line="240" w:lineRule="auto"/>
        <w:rPr>
          <w:rFonts w:asciiTheme="minorHAnsi" w:hAnsiTheme="minorHAnsi" w:cstheme="minorHAnsi"/>
          <w:b/>
          <w:color w:val="009EAD"/>
          <w:sz w:val="72"/>
          <w:szCs w:val="72"/>
          <w:u w:val="thick"/>
          <w:lang w:val="es-ES_tradnl"/>
        </w:rPr>
      </w:pPr>
      <w:r w:rsidRPr="00AD7E08">
        <w:rPr>
          <w:rFonts w:asciiTheme="minorHAnsi" w:hAnsiTheme="minorHAnsi" w:cstheme="minorHAnsi"/>
          <w:noProof/>
          <w:lang w:eastAsia="es-CO"/>
        </w:rPr>
        <mc:AlternateContent>
          <mc:Choice Requires="wps">
            <w:drawing>
              <wp:anchor distT="0" distB="0" distL="114300" distR="114300" simplePos="0" relativeHeight="251667968" behindDoc="0" locked="0" layoutInCell="1" allowOverlap="1" wp14:anchorId="6E1A2F70" wp14:editId="7D9ACFAC">
                <wp:simplePos x="0" y="0"/>
                <wp:positionH relativeFrom="margin">
                  <wp:align>left</wp:align>
                </wp:positionH>
                <wp:positionV relativeFrom="paragraph">
                  <wp:posOffset>458470</wp:posOffset>
                </wp:positionV>
                <wp:extent cx="2171700" cy="571500"/>
                <wp:effectExtent l="0" t="0" r="0" b="0"/>
                <wp:wrapThrough wrapText="bothSides">
                  <wp:wrapPolygon edited="0">
                    <wp:start x="379" y="0"/>
                    <wp:lineTo x="379" y="20880"/>
                    <wp:lineTo x="21032" y="20880"/>
                    <wp:lineTo x="21032" y="0"/>
                    <wp:lineTo x="379" y="0"/>
                  </wp:wrapPolygon>
                </wp:wrapThrough>
                <wp:docPr id="95" name="Cuadro de texto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71700" cy="571500"/>
                        </a:xfrm>
                        <a:prstGeom prst="rect">
                          <a:avLst/>
                        </a:prstGeom>
                        <a:noFill/>
                        <a:ln>
                          <a:noFill/>
                        </a:ln>
                        <a:effectLst/>
                      </wps:spPr>
                      <wps:txbx>
                        <w:txbxContent>
                          <w:p w14:paraId="34C71655" w14:textId="77777777" w:rsidR="00AB490B" w:rsidRPr="008B6E31" w:rsidRDefault="00AB490B" w:rsidP="008C7387">
                            <w:pPr>
                              <w:rPr>
                                <w:i/>
                              </w:rPr>
                            </w:pPr>
                            <w:r w:rsidRPr="0038416B">
                              <w:rPr>
                                <w:i/>
                                <w:highlight w:val="yellow"/>
                              </w:rPr>
                              <w:t>Inserte aquí el logo de su Entidad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E1A2F70" id="Cuadro de texto 95" o:spid="_x0000_s1038" type="#_x0000_t202" style="position:absolute;margin-left:0;margin-top:36.1pt;width:171pt;height:45pt;z-index:2516679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" filled="f" stroked="f">
                <v:textbox>
                  <w:txbxContent>
                    <w:p w14:paraId="34C71655" w14:textId="77777777" w:rsidR="00AB490B" w:rsidRPr="008B6E31" w:rsidRDefault="00AB490B" w:rsidP="008C7387">
                      <w:pPr>
                        <w:rPr>
                          <w:i/>
                        </w:rPr>
                      </w:pPr>
                      <w:r w:rsidRPr="0038416B">
                        <w:rPr>
                          <w:i/>
                          <w:highlight w:val="yellow"/>
                        </w:rPr>
                        <w:t>Inserte aquí el logo de su Entidad</w:t>
                      </w:r>
                    </w:p>
                  </w:txbxContent>
                </v:textbox>
                <w10:wrap type="through" anchorx="margin"/>
              </v:shape>
            </w:pict>
          </mc:Fallback>
        </mc:AlternateContent>
      </w:r>
    </w:p>
    <w:p w14:paraId="67FA252C" w14:textId="77777777" w:rsidR="00282D54" w:rsidRPr="00AD7E08" w:rsidRDefault="00950B2E" w:rsidP="00A91B15">
      <w:pPr>
        <w:spacing w:line="240" w:lineRule="auto"/>
        <w:rPr>
          <w:rFonts w:asciiTheme="minorHAnsi" w:hAnsiTheme="minorHAnsi" w:cstheme="minorHAnsi"/>
          <w:b/>
          <w:color w:val="009EAD"/>
          <w:sz w:val="72"/>
          <w:szCs w:val="72"/>
          <w:u w:val="thick"/>
          <w:lang w:val="es-ES_tradnl"/>
        </w:rPr>
      </w:pPr>
      <w:r w:rsidRPr="00AD7E08">
        <w:rPr>
          <w:rFonts w:asciiTheme="minorHAnsi" w:hAnsiTheme="minorHAnsi" w:cstheme="minorHAnsi"/>
          <w:noProof/>
          <w:color w:val="009EAD"/>
          <w:sz w:val="52"/>
          <w:szCs w:val="52"/>
          <w:lang w:val="es-ES_tradnl"/>
        </w:rPr>
        <w:drawing>
          <wp:anchor distT="0" distB="0" distL="114300" distR="114300" simplePos="0" relativeHeight="251696640" behindDoc="0" locked="0" layoutInCell="1" allowOverlap="1" wp14:anchorId="371E0095" wp14:editId="15091ACA">
            <wp:simplePos x="0" y="0"/>
            <wp:positionH relativeFrom="column">
              <wp:posOffset>-76299</wp:posOffset>
            </wp:positionH>
            <wp:positionV relativeFrom="paragraph">
              <wp:posOffset>247015</wp:posOffset>
            </wp:positionV>
            <wp:extent cx="2998470" cy="601239"/>
            <wp:effectExtent l="0" t="0" r="0" b="889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98470" cy="601239"/>
                    </a:xfrm>
                    <a:prstGeom prst="rect">
                      <a:avLst/>
                    </a:prstGeom>
                    <a:noFill/>
                  </pic:spPr>
                </pic:pic>
              </a:graphicData>
            </a:graphic>
            <wp14:sizeRelH relativeFrom="page">
              <wp14:pctWidth>0</wp14:pctWidth>
            </wp14:sizeRelH>
            <wp14:sizeRelV relativeFrom="page">
              <wp14:pctHeight>0</wp14:pctHeight>
            </wp14:sizeRelV>
          </wp:anchor>
        </w:drawing>
      </w:r>
    </w:p>
    <w:p w14:paraId="0270FE8D" w14:textId="77777777" w:rsidR="00CD6466" w:rsidRPr="00AD7E08" w:rsidRDefault="00CD6466" w:rsidP="00CD6466">
      <w:pPr>
        <w:jc w:val="both"/>
        <w:rPr>
          <w:rFonts w:asciiTheme="minorHAnsi" w:hAnsiTheme="minorHAnsi" w:cstheme="minorHAnsi"/>
        </w:rPr>
      </w:pPr>
    </w:p>
    <w:p w14:paraId="43E21A79" w14:textId="77777777" w:rsidR="00CD6466" w:rsidRPr="00AD7E08" w:rsidRDefault="00CD6466" w:rsidP="00CD6466">
      <w:pPr>
        <w:jc w:val="both"/>
        <w:rPr>
          <w:rFonts w:asciiTheme="minorHAnsi" w:hAnsiTheme="minorHAnsi" w:cstheme="minorHAnsi"/>
          <w:b/>
          <w:color w:val="FF0000"/>
          <w:sz w:val="24"/>
          <w:szCs w:val="24"/>
          <w:u w:val="single"/>
        </w:rPr>
      </w:pPr>
      <w:r w:rsidRPr="00AD7E08">
        <w:rPr>
          <w:rFonts w:asciiTheme="minorHAnsi" w:hAnsiTheme="minorHAnsi" w:cstheme="minorHAnsi"/>
          <w:b/>
          <w:color w:val="FF0000"/>
          <w:sz w:val="24"/>
          <w:szCs w:val="24"/>
          <w:u w:val="single"/>
        </w:rPr>
        <w:t>Guía para diligenciar informe individual de rendición de cuentas 2019</w:t>
      </w:r>
    </w:p>
    <w:p w14:paraId="541E7717" w14:textId="77777777" w:rsidR="00CD6466" w:rsidRPr="00AD7E08" w:rsidRDefault="00CD6466" w:rsidP="00CD6466">
      <w:pPr>
        <w:spacing w:after="0" w:line="240" w:lineRule="auto"/>
        <w:rPr>
          <w:rFonts w:asciiTheme="minorHAnsi" w:hAnsiTheme="minorHAnsi" w:cstheme="minorHAnsi"/>
        </w:rPr>
      </w:pPr>
    </w:p>
    <w:p w14:paraId="2FCB83C0" w14:textId="77777777" w:rsidR="00A91B15" w:rsidRPr="00AD7E08" w:rsidRDefault="00A91B15" w:rsidP="00A91B15">
      <w:pPr>
        <w:spacing w:line="240" w:lineRule="auto"/>
        <w:rPr>
          <w:rFonts w:asciiTheme="minorHAnsi" w:hAnsiTheme="minorHAnsi" w:cstheme="minorHAnsi"/>
          <w:noProof/>
          <w:color w:val="3366CC"/>
          <w:sz w:val="16"/>
          <w:szCs w:val="16"/>
          <w:lang w:eastAsia="es-CO"/>
        </w:rPr>
      </w:pPr>
      <w:r w:rsidRPr="00AD7E08">
        <w:rPr>
          <w:rFonts w:asciiTheme="minorHAnsi" w:hAnsiTheme="minorHAnsi" w:cstheme="minorHAnsi"/>
          <w:b/>
          <w:color w:val="3366CC"/>
          <w:sz w:val="48"/>
          <w:szCs w:val="48"/>
          <w:u w:val="thick"/>
          <w:lang w:val="es-ES_tradnl"/>
        </w:rPr>
        <w:t>Acuerdo de Paz</w:t>
      </w:r>
      <w:r w:rsidRPr="00AD7E08">
        <w:rPr>
          <w:rFonts w:asciiTheme="minorHAnsi" w:hAnsiTheme="minorHAnsi" w:cstheme="minorHAnsi"/>
          <w:b/>
          <w:color w:val="3366CC"/>
          <w:sz w:val="36"/>
          <w:szCs w:val="36"/>
          <w:u w:val="thick"/>
          <w:lang w:val="es-ES_tradnl"/>
        </w:rPr>
        <w:t xml:space="preserve"> </w:t>
      </w:r>
    </w:p>
    <w:p w14:paraId="2D8A20C9" w14:textId="77777777" w:rsidR="00282D54" w:rsidRPr="00AD7E08" w:rsidRDefault="00282D54" w:rsidP="00A91B15">
      <w:pPr>
        <w:spacing w:line="240" w:lineRule="auto"/>
        <w:rPr>
          <w:rFonts w:asciiTheme="minorHAnsi" w:hAnsiTheme="minorHAnsi" w:cstheme="minorHAnsi"/>
          <w:noProof/>
          <w:lang w:val="es-ES_tradnl" w:eastAsia="es-CO"/>
        </w:rPr>
      </w:pPr>
    </w:p>
    <w:p w14:paraId="2718962A" w14:textId="77777777" w:rsidR="00A91B15" w:rsidRPr="00AD7E08" w:rsidRDefault="00A91B15" w:rsidP="00A91B15">
      <w:pPr>
        <w:spacing w:after="0" w:line="240" w:lineRule="auto"/>
        <w:ind w:left="708"/>
        <w:jc w:val="both"/>
        <w:rPr>
          <w:rFonts w:asciiTheme="minorHAnsi" w:hAnsiTheme="minorHAnsi" w:cstheme="minorHAnsi"/>
          <w:color w:val="000000"/>
          <w:sz w:val="24"/>
          <w:szCs w:val="24"/>
          <w:lang w:val="es-ES_tradnl"/>
        </w:rPr>
      </w:pPr>
    </w:p>
    <w:p w14:paraId="7545863F" w14:textId="77777777" w:rsidR="00A91B15" w:rsidRPr="00AD7E08" w:rsidRDefault="006D4F1F" w:rsidP="00A91B15">
      <w:pPr>
        <w:spacing w:after="0" w:line="240" w:lineRule="auto"/>
        <w:ind w:left="708"/>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La Unidad Administrativa Especial de Organizaciones Solidarias </w:t>
      </w:r>
      <w:r w:rsidR="00A91B15" w:rsidRPr="00AD7E08">
        <w:rPr>
          <w:rFonts w:asciiTheme="minorHAnsi" w:hAnsiTheme="minorHAnsi" w:cstheme="minorHAnsi"/>
          <w:color w:val="000000"/>
          <w:sz w:val="24"/>
          <w:szCs w:val="24"/>
          <w:lang w:val="es-ES_tradnl"/>
        </w:rPr>
        <w:t xml:space="preserve">desarrolla acciones que aportan a la construcción de Paz en Colombia. En este </w:t>
      </w:r>
      <w:r w:rsidR="00A91B15" w:rsidRPr="00AD7E08">
        <w:rPr>
          <w:rFonts w:asciiTheme="minorHAnsi" w:hAnsiTheme="minorHAnsi" w:cstheme="minorHAnsi"/>
          <w:b/>
          <w:i/>
          <w:color w:val="000000"/>
          <w:sz w:val="32"/>
          <w:szCs w:val="24"/>
          <w:lang w:val="es-ES_tradnl"/>
        </w:rPr>
        <w:t xml:space="preserve">Informe de Rendición de Cuentas </w:t>
      </w:r>
      <w:r w:rsidR="00A91B15" w:rsidRPr="00AD7E08">
        <w:rPr>
          <w:rFonts w:asciiTheme="minorHAnsi" w:hAnsiTheme="minorHAnsi" w:cstheme="minorHAnsi"/>
          <w:color w:val="000000"/>
          <w:sz w:val="24"/>
          <w:szCs w:val="24"/>
          <w:lang w:val="es-ES_tradnl"/>
        </w:rPr>
        <w:t xml:space="preserve">encuentra aquellas que están directamente relacionadas con la implementación del Acuerdo de Paz, adelantadas entre </w:t>
      </w:r>
      <w:r w:rsidR="009F0FBD" w:rsidRPr="00AD7E08">
        <w:rPr>
          <w:rFonts w:asciiTheme="minorHAnsi" w:hAnsiTheme="minorHAnsi" w:cstheme="minorHAnsi"/>
          <w:b/>
          <w:color w:val="000000"/>
          <w:sz w:val="28"/>
          <w:szCs w:val="24"/>
          <w:u w:val="single"/>
          <w:lang w:val="es-ES_tradnl"/>
        </w:rPr>
        <w:t>el 1 de enero de 201</w:t>
      </w:r>
      <w:r w:rsidR="00892E6F" w:rsidRPr="00AD7E08">
        <w:rPr>
          <w:rFonts w:asciiTheme="minorHAnsi" w:hAnsiTheme="minorHAnsi" w:cstheme="minorHAnsi"/>
          <w:b/>
          <w:color w:val="000000"/>
          <w:sz w:val="28"/>
          <w:szCs w:val="24"/>
          <w:u w:val="single"/>
          <w:lang w:val="es-ES_tradnl"/>
        </w:rPr>
        <w:t>9</w:t>
      </w:r>
      <w:r w:rsidR="009F0FBD" w:rsidRPr="00AD7E08">
        <w:rPr>
          <w:rFonts w:asciiTheme="minorHAnsi" w:hAnsiTheme="minorHAnsi" w:cstheme="minorHAnsi"/>
          <w:b/>
          <w:color w:val="000000"/>
          <w:sz w:val="28"/>
          <w:szCs w:val="24"/>
          <w:u w:val="single"/>
          <w:lang w:val="es-ES_tradnl"/>
        </w:rPr>
        <w:t xml:space="preserve"> hasta el 31</w:t>
      </w:r>
      <w:r w:rsidR="00A91B15" w:rsidRPr="00AD7E08">
        <w:rPr>
          <w:rFonts w:asciiTheme="minorHAnsi" w:hAnsiTheme="minorHAnsi" w:cstheme="minorHAnsi"/>
          <w:b/>
          <w:color w:val="000000"/>
          <w:sz w:val="28"/>
          <w:szCs w:val="24"/>
          <w:u w:val="single"/>
          <w:lang w:val="es-ES_tradnl"/>
        </w:rPr>
        <w:t xml:space="preserve"> de </w:t>
      </w:r>
      <w:r w:rsidR="009F0FBD" w:rsidRPr="00AD7E08">
        <w:rPr>
          <w:rFonts w:asciiTheme="minorHAnsi" w:hAnsiTheme="minorHAnsi" w:cstheme="minorHAnsi"/>
          <w:b/>
          <w:color w:val="000000"/>
          <w:sz w:val="28"/>
          <w:szCs w:val="24"/>
          <w:u w:val="single"/>
          <w:lang w:val="es-ES_tradnl"/>
        </w:rPr>
        <w:t xml:space="preserve">diciembre </w:t>
      </w:r>
      <w:r w:rsidR="00A91B15" w:rsidRPr="00AD7E08">
        <w:rPr>
          <w:rFonts w:asciiTheme="minorHAnsi" w:hAnsiTheme="minorHAnsi" w:cstheme="minorHAnsi"/>
          <w:b/>
          <w:color w:val="000000"/>
          <w:sz w:val="28"/>
          <w:szCs w:val="24"/>
          <w:u w:val="single"/>
          <w:lang w:val="es-ES_tradnl"/>
        </w:rPr>
        <w:t>de 201</w:t>
      </w:r>
      <w:r w:rsidR="00892E6F" w:rsidRPr="00AD7E08">
        <w:rPr>
          <w:rFonts w:asciiTheme="minorHAnsi" w:hAnsiTheme="minorHAnsi" w:cstheme="minorHAnsi"/>
          <w:b/>
          <w:color w:val="000000"/>
          <w:sz w:val="28"/>
          <w:szCs w:val="24"/>
          <w:u w:val="single"/>
          <w:lang w:val="es-ES_tradnl"/>
        </w:rPr>
        <w:t>9</w:t>
      </w:r>
      <w:r w:rsidR="00A91B15" w:rsidRPr="00AD7E08">
        <w:rPr>
          <w:rFonts w:asciiTheme="minorHAnsi" w:hAnsiTheme="minorHAnsi" w:cstheme="minorHAnsi"/>
          <w:color w:val="000000"/>
          <w:sz w:val="28"/>
          <w:szCs w:val="24"/>
          <w:lang w:val="es-ES_tradnl"/>
        </w:rPr>
        <w:t xml:space="preserve">, </w:t>
      </w:r>
      <w:r w:rsidR="00A91B15" w:rsidRPr="00AD7E08">
        <w:rPr>
          <w:rFonts w:asciiTheme="minorHAnsi" w:hAnsiTheme="minorHAnsi" w:cstheme="minorHAnsi"/>
          <w:color w:val="000000"/>
          <w:sz w:val="24"/>
          <w:szCs w:val="24"/>
          <w:lang w:val="es-ES_tradnl"/>
        </w:rPr>
        <w:t xml:space="preserve">sobre </w:t>
      </w:r>
      <w:r w:rsidR="00C34401" w:rsidRPr="00AD7E08">
        <w:rPr>
          <w:rFonts w:asciiTheme="minorHAnsi" w:hAnsiTheme="minorHAnsi" w:cstheme="minorHAnsi"/>
          <w:color w:val="000000"/>
          <w:sz w:val="24"/>
          <w:szCs w:val="24"/>
          <w:lang w:val="es-ES_tradnl"/>
        </w:rPr>
        <w:t xml:space="preserve">los </w:t>
      </w:r>
      <w:r w:rsidR="00A91B15" w:rsidRPr="00AD7E08">
        <w:rPr>
          <w:rFonts w:asciiTheme="minorHAnsi" w:hAnsiTheme="minorHAnsi" w:cstheme="minorHAnsi"/>
          <w:color w:val="000000"/>
          <w:sz w:val="24"/>
          <w:szCs w:val="24"/>
          <w:lang w:val="es-ES_tradnl"/>
        </w:rPr>
        <w:t xml:space="preserve">siguientes puntos del Acuerdo: </w:t>
      </w:r>
    </w:p>
    <w:p w14:paraId="073C198C" w14:textId="77777777" w:rsidR="00A91B15" w:rsidRPr="00AD7E08" w:rsidRDefault="00A91B15" w:rsidP="00A91B15">
      <w:pPr>
        <w:spacing w:after="0" w:line="240" w:lineRule="auto"/>
        <w:ind w:left="708"/>
        <w:jc w:val="both"/>
        <w:rPr>
          <w:rFonts w:asciiTheme="minorHAnsi" w:hAnsiTheme="minorHAnsi" w:cstheme="minorHAnsi"/>
          <w:color w:val="000000"/>
          <w:sz w:val="24"/>
          <w:szCs w:val="24"/>
          <w:lang w:val="es-ES_tradnl"/>
        </w:rPr>
      </w:pPr>
    </w:p>
    <w:p w14:paraId="27ACD0AD" w14:textId="77777777" w:rsidR="006D4F1F" w:rsidRPr="00AD7E08" w:rsidRDefault="006D4F1F" w:rsidP="006D4F1F">
      <w:pPr>
        <w:spacing w:after="0" w:line="240" w:lineRule="auto"/>
        <w:ind w:left="708"/>
        <w:jc w:val="center"/>
        <w:rPr>
          <w:rFonts w:asciiTheme="minorHAnsi" w:hAnsiTheme="minorHAnsi" w:cstheme="minorHAnsi"/>
          <w:color w:val="000000"/>
          <w:sz w:val="24"/>
          <w:szCs w:val="24"/>
          <w:lang w:val="es-ES_tradnl"/>
        </w:rPr>
      </w:pPr>
      <w:r w:rsidRPr="00AD7E08">
        <w:rPr>
          <w:rFonts w:asciiTheme="minorHAnsi" w:hAnsiTheme="minorHAnsi" w:cstheme="minorHAnsi"/>
          <w:noProof/>
          <w:color w:val="000000"/>
          <w:sz w:val="24"/>
          <w:szCs w:val="24"/>
          <w:lang w:val="es-ES_tradnl"/>
        </w:rPr>
        <w:drawing>
          <wp:inline distT="0" distB="0" distL="0" distR="0" wp14:anchorId="195575E0" wp14:editId="7E97D894">
            <wp:extent cx="3792220" cy="253619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92220" cy="2536190"/>
                    </a:xfrm>
                    <a:prstGeom prst="rect">
                      <a:avLst/>
                    </a:prstGeom>
                    <a:noFill/>
                  </pic:spPr>
                </pic:pic>
              </a:graphicData>
            </a:graphic>
          </wp:inline>
        </w:drawing>
      </w:r>
    </w:p>
    <w:p w14:paraId="2BCE34E5" w14:textId="77777777" w:rsidR="006D4F1F" w:rsidRPr="00AD7E08" w:rsidRDefault="006D4F1F" w:rsidP="00A91B15">
      <w:pPr>
        <w:spacing w:after="0" w:line="240" w:lineRule="auto"/>
        <w:ind w:left="708"/>
        <w:jc w:val="both"/>
        <w:rPr>
          <w:rFonts w:asciiTheme="minorHAnsi" w:hAnsiTheme="minorHAnsi" w:cstheme="minorHAnsi"/>
          <w:color w:val="000000"/>
          <w:sz w:val="24"/>
          <w:szCs w:val="24"/>
          <w:lang w:val="es-ES_tradnl"/>
        </w:rPr>
      </w:pPr>
    </w:p>
    <w:p w14:paraId="20D009F0" w14:textId="77777777" w:rsidR="00A91B15" w:rsidRPr="00AD7E08" w:rsidRDefault="00A91B15" w:rsidP="00A91B15">
      <w:pPr>
        <w:spacing w:after="0" w:line="240" w:lineRule="auto"/>
        <w:jc w:val="both"/>
        <w:rPr>
          <w:rFonts w:asciiTheme="minorHAnsi" w:hAnsiTheme="minorHAnsi" w:cstheme="minorHAnsi"/>
          <w:color w:val="FF0000"/>
          <w:sz w:val="24"/>
          <w:szCs w:val="24"/>
          <w:lang w:val="es-ES_tradnl"/>
        </w:rPr>
      </w:pPr>
    </w:p>
    <w:p w14:paraId="681A005F" w14:textId="77777777" w:rsidR="00A91B15" w:rsidRPr="00AD7E08" w:rsidRDefault="00A91B15" w:rsidP="00A91B15">
      <w:pPr>
        <w:spacing w:after="0" w:line="240" w:lineRule="auto"/>
        <w:ind w:left="708"/>
        <w:jc w:val="both"/>
        <w:rPr>
          <w:rFonts w:asciiTheme="minorHAnsi" w:hAnsiTheme="minorHAnsi" w:cstheme="minorHAnsi"/>
          <w:color w:val="000000"/>
          <w:sz w:val="24"/>
          <w:szCs w:val="24"/>
          <w:lang w:val="es-ES_tradnl"/>
        </w:rPr>
      </w:pPr>
      <w:r w:rsidRPr="00AD7E08">
        <w:rPr>
          <w:rFonts w:asciiTheme="minorHAnsi" w:hAnsiTheme="minorHAnsi" w:cstheme="minorHAnsi"/>
          <w:sz w:val="24"/>
          <w:szCs w:val="24"/>
          <w:lang w:val="es-ES_tradnl"/>
        </w:rPr>
        <w:t xml:space="preserve">Finalmente, </w:t>
      </w:r>
      <w:r w:rsidRPr="00AD7E08">
        <w:rPr>
          <w:rFonts w:asciiTheme="minorHAnsi" w:hAnsiTheme="minorHAnsi" w:cstheme="minorHAnsi"/>
          <w:color w:val="000000"/>
          <w:sz w:val="24"/>
          <w:szCs w:val="24"/>
          <w:lang w:val="es-ES_tradnl"/>
        </w:rPr>
        <w:t xml:space="preserve">encuentra acciones </w:t>
      </w:r>
      <w:r w:rsidR="00240630" w:rsidRPr="00AD7E08">
        <w:rPr>
          <w:rFonts w:asciiTheme="minorHAnsi" w:hAnsiTheme="minorHAnsi" w:cstheme="minorHAnsi"/>
          <w:sz w:val="24"/>
          <w:szCs w:val="24"/>
          <w:lang w:val="es-ES_tradnl"/>
        </w:rPr>
        <w:t>que,</w:t>
      </w:r>
      <w:r w:rsidRPr="00AD7E08">
        <w:rPr>
          <w:rFonts w:asciiTheme="minorHAnsi" w:hAnsiTheme="minorHAnsi" w:cstheme="minorHAnsi"/>
          <w:sz w:val="24"/>
          <w:szCs w:val="24"/>
          <w:lang w:val="es-ES_tradnl"/>
        </w:rPr>
        <w:t xml:space="preserve"> aunque no son obligaciones explícitas del Acuerdo de Paz ni de los decretos reglamentarios, se han realizado en el marco de las competencias legales con el propósito de contribuir a su implementación. </w:t>
      </w:r>
    </w:p>
    <w:p w14:paraId="488D2197" w14:textId="77777777" w:rsidR="00A91B15" w:rsidRPr="00AD7E08" w:rsidRDefault="00A91B15" w:rsidP="00A91B15">
      <w:pPr>
        <w:spacing w:after="0" w:line="240" w:lineRule="auto"/>
        <w:ind w:left="708"/>
        <w:jc w:val="both"/>
        <w:rPr>
          <w:rFonts w:asciiTheme="minorHAnsi" w:hAnsiTheme="minorHAnsi" w:cstheme="minorHAnsi"/>
          <w:color w:val="000000"/>
          <w:sz w:val="24"/>
          <w:szCs w:val="24"/>
          <w:lang w:val="es-ES_tradnl"/>
        </w:rPr>
      </w:pPr>
    </w:p>
    <w:p w14:paraId="694E78F7" w14:textId="77777777" w:rsidR="00A91B15" w:rsidRPr="00AD7E08" w:rsidRDefault="00A91B15" w:rsidP="00A91B15">
      <w:pPr>
        <w:spacing w:line="240" w:lineRule="auto"/>
        <w:rPr>
          <w:rFonts w:asciiTheme="minorHAnsi" w:hAnsiTheme="minorHAnsi" w:cstheme="minorHAnsi"/>
          <w:color w:val="009EAD"/>
          <w:sz w:val="52"/>
          <w:szCs w:val="52"/>
          <w:lang w:val="es-ES_tradnl"/>
        </w:rPr>
      </w:pPr>
    </w:p>
    <w:p w14:paraId="02839724" w14:textId="77777777" w:rsidR="00A91B15" w:rsidRPr="00AD7E08" w:rsidRDefault="00A91B15" w:rsidP="00A91B15">
      <w:pPr>
        <w:spacing w:line="240" w:lineRule="auto"/>
        <w:rPr>
          <w:rFonts w:asciiTheme="minorHAnsi" w:hAnsiTheme="minorHAnsi" w:cstheme="minorHAnsi"/>
          <w:color w:val="009EAD"/>
          <w:sz w:val="52"/>
          <w:szCs w:val="52"/>
          <w:lang w:val="es-ES_tradnl"/>
        </w:rPr>
      </w:pPr>
    </w:p>
    <w:p w14:paraId="0D49F9C7" w14:textId="77777777" w:rsidR="00A91B15" w:rsidRPr="00AD7E08" w:rsidRDefault="00A91B15" w:rsidP="00A91B15">
      <w:pPr>
        <w:spacing w:line="240" w:lineRule="auto"/>
        <w:rPr>
          <w:rFonts w:asciiTheme="minorHAnsi" w:hAnsiTheme="minorHAnsi" w:cstheme="minorHAnsi"/>
          <w:color w:val="009EAD"/>
          <w:sz w:val="52"/>
          <w:szCs w:val="52"/>
          <w:lang w:val="es-ES_tradnl"/>
        </w:rPr>
      </w:pPr>
    </w:p>
    <w:p w14:paraId="69FFF586" w14:textId="77777777" w:rsidR="00A91B15" w:rsidRPr="00AD7E08" w:rsidRDefault="00A91B15" w:rsidP="00A91B15">
      <w:pPr>
        <w:spacing w:line="240" w:lineRule="auto"/>
        <w:rPr>
          <w:rFonts w:asciiTheme="minorHAnsi" w:hAnsiTheme="minorHAnsi" w:cstheme="minorHAnsi"/>
          <w:color w:val="009EAD"/>
          <w:sz w:val="52"/>
          <w:szCs w:val="52"/>
          <w:lang w:val="es-ES_tradnl"/>
        </w:rPr>
      </w:pPr>
    </w:p>
    <w:p w14:paraId="1B7B094A" w14:textId="00DB6646" w:rsidR="003D515E" w:rsidRDefault="00A91B15" w:rsidP="00950B2E">
      <w:pPr>
        <w:spacing w:line="240" w:lineRule="auto"/>
        <w:rPr>
          <w:rFonts w:asciiTheme="minorHAnsi" w:hAnsiTheme="minorHAnsi" w:cstheme="minorHAnsi"/>
          <w:b/>
          <w:color w:val="3366CC"/>
          <w:sz w:val="48"/>
          <w:szCs w:val="48"/>
          <w:u w:val="thick"/>
          <w:lang w:val="es-ES_tradnl"/>
        </w:rPr>
      </w:pPr>
      <w:r w:rsidRPr="00AD7E08">
        <w:rPr>
          <w:rFonts w:asciiTheme="minorHAnsi" w:hAnsiTheme="minorHAnsi" w:cstheme="minorHAnsi"/>
          <w:b/>
          <w:color w:val="3366CC"/>
          <w:sz w:val="48"/>
          <w:szCs w:val="48"/>
          <w:u w:val="thick"/>
          <w:lang w:val="es-ES_tradnl"/>
        </w:rPr>
        <w:lastRenderedPageBreak/>
        <w:t xml:space="preserve">¿Qué </w:t>
      </w:r>
      <w:r w:rsidR="003D515E" w:rsidRPr="00AD7E08">
        <w:rPr>
          <w:rFonts w:asciiTheme="minorHAnsi" w:hAnsiTheme="minorHAnsi" w:cstheme="minorHAnsi"/>
          <w:b/>
          <w:color w:val="3366CC"/>
          <w:sz w:val="48"/>
          <w:szCs w:val="48"/>
          <w:u w:val="thick"/>
          <w:lang w:val="es-ES_tradnl"/>
        </w:rPr>
        <w:t>se hizo en el 201</w:t>
      </w:r>
      <w:r w:rsidR="00892E6F" w:rsidRPr="00AD7E08">
        <w:rPr>
          <w:rFonts w:asciiTheme="minorHAnsi" w:hAnsiTheme="minorHAnsi" w:cstheme="minorHAnsi"/>
          <w:b/>
          <w:color w:val="3366CC"/>
          <w:sz w:val="48"/>
          <w:szCs w:val="48"/>
          <w:u w:val="thick"/>
          <w:lang w:val="es-ES_tradnl"/>
        </w:rPr>
        <w:t>9</w:t>
      </w:r>
      <w:r w:rsidRPr="00AD7E08">
        <w:rPr>
          <w:rFonts w:asciiTheme="minorHAnsi" w:hAnsiTheme="minorHAnsi" w:cstheme="minorHAnsi"/>
          <w:b/>
          <w:color w:val="3366CC"/>
          <w:sz w:val="48"/>
          <w:szCs w:val="48"/>
          <w:u w:val="thick"/>
          <w:lang w:val="es-ES_tradnl"/>
        </w:rPr>
        <w:t>?</w:t>
      </w:r>
    </w:p>
    <w:p w14:paraId="7BEF3383" w14:textId="77777777" w:rsidR="00AD7E08" w:rsidRPr="00AD7E08" w:rsidRDefault="00AD7E08" w:rsidP="00950B2E">
      <w:pPr>
        <w:spacing w:line="240" w:lineRule="auto"/>
        <w:rPr>
          <w:rFonts w:asciiTheme="minorHAnsi" w:hAnsiTheme="minorHAnsi" w:cstheme="minorHAnsi"/>
          <w:color w:val="009EAD"/>
          <w:sz w:val="32"/>
          <w:szCs w:val="32"/>
          <w:lang w:val="es-ES_tradnl"/>
        </w:rPr>
      </w:pPr>
    </w:p>
    <w:p w14:paraId="5A200A7D" w14:textId="77777777" w:rsidR="00A91B15" w:rsidRPr="00AD7E08" w:rsidRDefault="006D4F1F" w:rsidP="00950B2E">
      <w:pPr>
        <w:spacing w:line="240" w:lineRule="auto"/>
        <w:ind w:left="708"/>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La Unidad Administrativa Especial de Organizaciones Solidarias </w:t>
      </w:r>
      <w:r w:rsidR="00240630" w:rsidRPr="00AD7E08">
        <w:rPr>
          <w:rFonts w:asciiTheme="minorHAnsi" w:hAnsiTheme="minorHAnsi" w:cstheme="minorHAnsi"/>
          <w:color w:val="000000"/>
          <w:sz w:val="24"/>
          <w:szCs w:val="24"/>
          <w:lang w:val="es-ES_tradnl"/>
        </w:rPr>
        <w:t>en</w:t>
      </w:r>
      <w:r w:rsidR="00A91B15" w:rsidRPr="00AD7E08">
        <w:rPr>
          <w:rFonts w:asciiTheme="minorHAnsi" w:hAnsiTheme="minorHAnsi" w:cstheme="minorHAnsi"/>
          <w:color w:val="000000"/>
          <w:sz w:val="24"/>
          <w:szCs w:val="24"/>
          <w:lang w:val="es-ES_tradnl"/>
        </w:rPr>
        <w:t xml:space="preserve"> el marco de su competencia ha desarrollado las siguientes acciones para la implementación del Acuerdo Final:</w:t>
      </w:r>
    </w:p>
    <w:p w14:paraId="1A3F3681" w14:textId="77777777" w:rsidR="00A91B15" w:rsidRPr="00AD7E08" w:rsidRDefault="00A91B15" w:rsidP="00A91B15">
      <w:pPr>
        <w:spacing w:line="240" w:lineRule="auto"/>
        <w:rPr>
          <w:rFonts w:asciiTheme="minorHAnsi" w:hAnsiTheme="minorHAnsi" w:cstheme="minorHAnsi"/>
          <w:b/>
          <w:color w:val="000000"/>
          <w:sz w:val="36"/>
          <w:szCs w:val="36"/>
          <w:lang w:val="es-ES_tradnl"/>
        </w:rPr>
      </w:pPr>
      <w:r w:rsidRPr="00AD7E08">
        <w:rPr>
          <w:rFonts w:asciiTheme="minorHAnsi" w:hAnsiTheme="minorHAnsi" w:cstheme="minorHAnsi"/>
          <w:b/>
          <w:color w:val="000000"/>
          <w:sz w:val="36"/>
          <w:szCs w:val="36"/>
          <w:lang w:val="es-ES_tradnl"/>
        </w:rPr>
        <w:t xml:space="preserve">1. Acciones acordadas en el Plan Marco de Implementación </w:t>
      </w:r>
    </w:p>
    <w:p w14:paraId="061AA538" w14:textId="77777777" w:rsidR="00A91B15" w:rsidRPr="00AD7E08" w:rsidRDefault="00A91B15" w:rsidP="00A91B15">
      <w:pPr>
        <w:spacing w:line="240" w:lineRule="auto"/>
        <w:rPr>
          <w:rFonts w:asciiTheme="minorHAnsi" w:hAnsiTheme="minorHAnsi" w:cstheme="minorHAnsi"/>
          <w:color w:val="000000"/>
          <w:sz w:val="24"/>
          <w:szCs w:val="24"/>
          <w:lang w:val="es-ES_tradnl"/>
        </w:rPr>
      </w:pPr>
    </w:p>
    <w:p w14:paraId="47410B38" w14:textId="77777777" w:rsidR="00A91B15" w:rsidRPr="00AD7E08" w:rsidRDefault="00A91B15" w:rsidP="00A91B15">
      <w:pPr>
        <w:jc w:val="both"/>
        <w:rPr>
          <w:rFonts w:asciiTheme="minorHAnsi" w:eastAsia="Times New Roman" w:hAnsiTheme="minorHAnsi" w:cstheme="minorHAnsi"/>
          <w:sz w:val="27"/>
          <w:szCs w:val="27"/>
          <w:lang w:val="es-ES_tradnl" w:eastAsia="es-ES"/>
        </w:rPr>
      </w:pPr>
      <w:r w:rsidRPr="00AD7E08">
        <w:rPr>
          <w:rFonts w:asciiTheme="minorHAnsi" w:hAnsiTheme="minorHAnsi" w:cstheme="minorHAnsi"/>
          <w:color w:val="000000"/>
          <w:sz w:val="24"/>
          <w:szCs w:val="24"/>
          <w:lang w:val="es-ES_tradnl"/>
        </w:rPr>
        <w:t>Tras la firma del Acuerdo Final, y con el fin de garantizar la implementación de todo lo acordado</w:t>
      </w:r>
      <w:r w:rsidR="00C000A7" w:rsidRPr="00AD7E08">
        <w:rPr>
          <w:rFonts w:asciiTheme="minorHAnsi" w:hAnsiTheme="minorHAnsi" w:cstheme="minorHAnsi"/>
          <w:color w:val="000000"/>
          <w:sz w:val="24"/>
          <w:szCs w:val="24"/>
          <w:lang w:val="es-ES_tradnl"/>
        </w:rPr>
        <w:t xml:space="preserve">, se diseñó </w:t>
      </w:r>
      <w:r w:rsidRPr="00AD7E08">
        <w:rPr>
          <w:rFonts w:asciiTheme="minorHAnsi" w:hAnsiTheme="minorHAnsi" w:cstheme="minorHAnsi"/>
          <w:color w:val="000000"/>
          <w:sz w:val="24"/>
          <w:szCs w:val="24"/>
          <w:lang w:val="es-ES_tradnl"/>
        </w:rPr>
        <w:t>el Plan Marco de Implementación</w:t>
      </w:r>
      <w:r w:rsidR="002A1AB6" w:rsidRPr="00AD7E08">
        <w:rPr>
          <w:rFonts w:asciiTheme="minorHAnsi" w:hAnsiTheme="minorHAnsi" w:cstheme="minorHAnsi"/>
          <w:color w:val="000000"/>
          <w:sz w:val="24"/>
          <w:szCs w:val="24"/>
          <w:lang w:val="es-ES_tradnl"/>
        </w:rPr>
        <w:t xml:space="preserve"> - PMI</w:t>
      </w:r>
      <w:r w:rsidRPr="00AD7E08">
        <w:rPr>
          <w:rFonts w:asciiTheme="minorHAnsi" w:hAnsiTheme="minorHAnsi" w:cstheme="minorHAnsi"/>
          <w:color w:val="000000"/>
          <w:sz w:val="24"/>
          <w:szCs w:val="24"/>
          <w:lang w:val="es-ES_tradnl"/>
        </w:rPr>
        <w:t xml:space="preserve">, el cual integra el conjunto de propósitos, objetivos, metas, </w:t>
      </w:r>
      <w:r w:rsidR="00240630" w:rsidRPr="00AD7E08">
        <w:rPr>
          <w:rFonts w:asciiTheme="minorHAnsi" w:hAnsiTheme="minorHAnsi" w:cstheme="minorHAnsi"/>
          <w:color w:val="000000"/>
          <w:sz w:val="24"/>
          <w:szCs w:val="24"/>
          <w:lang w:val="es-ES_tradnl"/>
        </w:rPr>
        <w:t>prioridades e</w:t>
      </w:r>
      <w:r w:rsidRPr="00AD7E08">
        <w:rPr>
          <w:rFonts w:asciiTheme="minorHAnsi" w:hAnsiTheme="minorHAnsi" w:cstheme="minorHAnsi"/>
          <w:color w:val="000000"/>
          <w:sz w:val="24"/>
          <w:szCs w:val="24"/>
          <w:lang w:val="es-ES_tradnl"/>
        </w:rPr>
        <w:t xml:space="preserve"> indicadores acordados para dar cumplimiento al Acuerdo de Paz</w:t>
      </w:r>
      <w:r w:rsidR="00C000A7" w:rsidRPr="00AD7E08">
        <w:rPr>
          <w:rFonts w:asciiTheme="minorHAnsi" w:hAnsiTheme="minorHAnsi" w:cstheme="minorHAnsi"/>
          <w:color w:val="000000"/>
          <w:sz w:val="24"/>
          <w:szCs w:val="24"/>
          <w:lang w:val="es-ES_tradnl"/>
        </w:rPr>
        <w:t xml:space="preserve"> </w:t>
      </w:r>
      <w:r w:rsidR="003D515E" w:rsidRPr="00AD7E08">
        <w:rPr>
          <w:rFonts w:asciiTheme="minorHAnsi" w:hAnsiTheme="minorHAnsi" w:cstheme="minorHAnsi"/>
          <w:color w:val="000000"/>
          <w:sz w:val="24"/>
          <w:szCs w:val="24"/>
          <w:lang w:val="es-ES_tradnl"/>
        </w:rPr>
        <w:t xml:space="preserve">y </w:t>
      </w:r>
      <w:r w:rsidR="00C000A7" w:rsidRPr="00AD7E08">
        <w:rPr>
          <w:rFonts w:asciiTheme="minorHAnsi" w:hAnsiTheme="minorHAnsi" w:cstheme="minorHAnsi"/>
          <w:color w:val="000000"/>
          <w:sz w:val="24"/>
          <w:szCs w:val="24"/>
          <w:lang w:val="es-ES_tradnl"/>
        </w:rPr>
        <w:t xml:space="preserve">cuya articulación se hace en el marco del documento CONPES 3932 de </w:t>
      </w:r>
      <w:r w:rsidR="00613EE3" w:rsidRPr="00AD7E08">
        <w:rPr>
          <w:rFonts w:asciiTheme="minorHAnsi" w:hAnsiTheme="minorHAnsi" w:cstheme="minorHAnsi"/>
          <w:color w:val="000000"/>
          <w:sz w:val="24"/>
          <w:szCs w:val="24"/>
          <w:lang w:val="es-ES_tradnl"/>
        </w:rPr>
        <w:t>2019</w:t>
      </w:r>
      <w:r w:rsidR="00C000A7" w:rsidRPr="00AD7E08">
        <w:rPr>
          <w:rFonts w:asciiTheme="minorHAnsi" w:hAnsiTheme="minorHAnsi" w:cstheme="minorHAnsi"/>
          <w:color w:val="000000"/>
          <w:sz w:val="24"/>
          <w:szCs w:val="24"/>
          <w:lang w:val="es-ES_tradnl"/>
        </w:rPr>
        <w:t xml:space="preserve">. </w:t>
      </w:r>
    </w:p>
    <w:p w14:paraId="25582DD3" w14:textId="77777777" w:rsidR="00A91B15" w:rsidRPr="00AD7E08" w:rsidRDefault="00A91B15" w:rsidP="006D4F1F">
      <w:pPr>
        <w:jc w:val="both"/>
        <w:rPr>
          <w:rFonts w:asciiTheme="minorHAnsi" w:hAnsiTheme="minorHAnsi" w:cstheme="minorHAnsi"/>
          <w:b/>
          <w:color w:val="000000"/>
          <w:sz w:val="72"/>
          <w:szCs w:val="52"/>
          <w:u w:val="single"/>
          <w:lang w:val="es-ES_tradnl"/>
        </w:rPr>
      </w:pPr>
      <w:r w:rsidRPr="00AD7E08">
        <w:rPr>
          <w:rFonts w:asciiTheme="minorHAnsi" w:hAnsiTheme="minorHAnsi" w:cstheme="minorHAnsi"/>
          <w:color w:val="000000"/>
          <w:sz w:val="24"/>
          <w:szCs w:val="24"/>
          <w:lang w:val="es-ES_tradnl"/>
        </w:rPr>
        <w:t>En esta sección, encuentra la información sobre las acciones que viene desarrollando esta entidad para dar cumplimiento al Plan Marco de Implementación</w:t>
      </w:r>
      <w:r w:rsidR="008617B4" w:rsidRPr="00AD7E08">
        <w:rPr>
          <w:rFonts w:asciiTheme="minorHAnsi" w:hAnsiTheme="minorHAnsi" w:cstheme="minorHAnsi"/>
          <w:color w:val="000000"/>
          <w:sz w:val="24"/>
          <w:szCs w:val="24"/>
          <w:lang w:val="es-ES_tradnl"/>
        </w:rPr>
        <w:t>,</w:t>
      </w:r>
      <w:r w:rsidRPr="00AD7E08">
        <w:rPr>
          <w:rFonts w:asciiTheme="minorHAnsi" w:hAnsiTheme="minorHAnsi" w:cstheme="minorHAnsi"/>
          <w:color w:val="000000"/>
          <w:sz w:val="24"/>
          <w:szCs w:val="24"/>
          <w:lang w:val="es-ES_tradnl"/>
        </w:rPr>
        <w:t xml:space="preserve"> </w:t>
      </w:r>
      <w:r w:rsidR="00C34401" w:rsidRPr="00AD7E08">
        <w:rPr>
          <w:rFonts w:asciiTheme="minorHAnsi" w:hAnsiTheme="minorHAnsi" w:cstheme="minorHAnsi"/>
          <w:color w:val="000000"/>
          <w:sz w:val="24"/>
          <w:szCs w:val="24"/>
          <w:lang w:val="es-ES_tradnl"/>
        </w:rPr>
        <w:t>organizadas</w:t>
      </w:r>
      <w:r w:rsidRPr="00AD7E08">
        <w:rPr>
          <w:rFonts w:asciiTheme="minorHAnsi" w:hAnsiTheme="minorHAnsi" w:cstheme="minorHAnsi"/>
          <w:color w:val="000000"/>
          <w:sz w:val="24"/>
          <w:szCs w:val="24"/>
          <w:lang w:val="es-ES_tradnl"/>
        </w:rPr>
        <w:t xml:space="preserve"> por cada Punto del Acuerdo de Paz al que aportamos, los cuales son: </w:t>
      </w:r>
    </w:p>
    <w:p w14:paraId="42E2C042" w14:textId="77777777" w:rsidR="006D4F1F" w:rsidRPr="00AD7E08" w:rsidRDefault="006D4F1F" w:rsidP="006D4F1F">
      <w:pPr>
        <w:jc w:val="both"/>
        <w:rPr>
          <w:rFonts w:asciiTheme="minorHAnsi" w:hAnsiTheme="minorHAnsi" w:cstheme="minorHAnsi"/>
          <w:color w:val="000000"/>
          <w:sz w:val="24"/>
          <w:szCs w:val="24"/>
          <w:lang w:val="es-ES_tradnl"/>
        </w:rPr>
      </w:pPr>
      <w:r w:rsidRPr="00AD7E08">
        <w:rPr>
          <w:rFonts w:asciiTheme="minorHAnsi" w:hAnsiTheme="minorHAnsi" w:cstheme="minorHAnsi"/>
          <w:noProof/>
          <w:lang w:eastAsia="es-CO"/>
        </w:rPr>
        <w:drawing>
          <wp:inline distT="0" distB="0" distL="0" distR="0" wp14:anchorId="225CAD8A" wp14:editId="587A3FB4">
            <wp:extent cx="1504950" cy="1990725"/>
            <wp:effectExtent l="0" t="0" r="0" b="9525"/>
            <wp:docPr id="27" name="Picture 14811"/>
            <wp:cNvGraphicFramePr/>
            <a:graphic xmlns:a="http://schemas.openxmlformats.org/drawingml/2006/main">
              <a:graphicData uri="http://schemas.openxmlformats.org/drawingml/2006/picture">
                <pic:pic xmlns:pic="http://schemas.openxmlformats.org/drawingml/2006/picture">
                  <pic:nvPicPr>
                    <pic:cNvPr id="14811" name="Picture 14811"/>
                    <pic:cNvPicPr/>
                  </pic:nvPicPr>
                  <pic:blipFill rotWithShape="1">
                    <a:blip r:embed="rId15" cstate="print">
                      <a:extLst>
                        <a:ext uri="{28A0092B-C50C-407E-A947-70E740481C1C}">
                          <a14:useLocalDpi xmlns:a14="http://schemas.microsoft.com/office/drawing/2010/main" val="0"/>
                        </a:ext>
                      </a:extLst>
                    </a:blip>
                    <a:srcRect l="10015" t="46697" r="63159" b="25569"/>
                    <a:stretch/>
                  </pic:blipFill>
                  <pic:spPr bwMode="auto">
                    <a:xfrm>
                      <a:off x="0" y="0"/>
                      <a:ext cx="1504950" cy="1990725"/>
                    </a:xfrm>
                    <a:prstGeom prst="rect">
                      <a:avLst/>
                    </a:prstGeom>
                    <a:ln>
                      <a:noFill/>
                    </a:ln>
                    <a:extLst>
                      <a:ext uri="{53640926-AAD7-44D8-BBD7-CCE9431645EC}">
                        <a14:shadowObscured xmlns:a14="http://schemas.microsoft.com/office/drawing/2010/main"/>
                      </a:ext>
                    </a:extLst>
                  </pic:spPr>
                </pic:pic>
              </a:graphicData>
            </a:graphic>
          </wp:inline>
        </w:drawing>
      </w:r>
    </w:p>
    <w:p w14:paraId="0FF67E32" w14:textId="77777777" w:rsidR="006D4F1F" w:rsidRPr="00AD7E08" w:rsidRDefault="006D4F1F" w:rsidP="006D4F1F">
      <w:pPr>
        <w:spacing w:line="240" w:lineRule="auto"/>
        <w:rPr>
          <w:rFonts w:asciiTheme="minorHAnsi" w:hAnsiTheme="minorHAnsi" w:cstheme="minorHAnsi"/>
          <w:b/>
          <w:color w:val="3366CC"/>
          <w:sz w:val="36"/>
          <w:szCs w:val="72"/>
          <w:u w:val="thick"/>
          <w:lang w:val="es-ES_tradnl"/>
        </w:rPr>
      </w:pPr>
      <w:r w:rsidRPr="00AD7E08">
        <w:rPr>
          <w:rFonts w:asciiTheme="minorHAnsi" w:hAnsiTheme="minorHAnsi" w:cstheme="minorHAnsi"/>
          <w:b/>
          <w:color w:val="3366CC"/>
          <w:sz w:val="36"/>
          <w:szCs w:val="72"/>
          <w:u w:val="thick"/>
          <w:lang w:val="es-ES_tradnl"/>
        </w:rPr>
        <w:t>Punto No. 1 del Acuerdo</w:t>
      </w:r>
    </w:p>
    <w:p w14:paraId="7E53EBF3" w14:textId="77777777" w:rsidR="006D4F1F" w:rsidRPr="00AD7E08" w:rsidRDefault="006D4F1F" w:rsidP="006D4F1F">
      <w:pPr>
        <w:spacing w:line="240" w:lineRule="auto"/>
        <w:rPr>
          <w:rFonts w:asciiTheme="minorHAnsi" w:hAnsiTheme="minorHAnsi" w:cstheme="minorHAnsi"/>
          <w:b/>
          <w:color w:val="3366CC"/>
          <w:sz w:val="36"/>
          <w:szCs w:val="72"/>
          <w:u w:val="thick"/>
          <w:lang w:val="es-ES_tradnl"/>
        </w:rPr>
      </w:pPr>
      <w:r w:rsidRPr="00AD7E08">
        <w:rPr>
          <w:rFonts w:asciiTheme="minorHAnsi" w:hAnsiTheme="minorHAnsi" w:cstheme="minorHAnsi"/>
          <w:b/>
          <w:color w:val="3366CC"/>
          <w:sz w:val="36"/>
          <w:szCs w:val="72"/>
          <w:u w:val="thick"/>
          <w:lang w:val="es-ES_tradnl"/>
        </w:rPr>
        <w:t>Reforma Rural Integral:</w:t>
      </w:r>
    </w:p>
    <w:p w14:paraId="748FB46C" w14:textId="77777777" w:rsidR="00A91B15" w:rsidRPr="00AD7E08" w:rsidRDefault="006D4F1F" w:rsidP="006D4F1F">
      <w:pPr>
        <w:spacing w:line="240" w:lineRule="auto"/>
        <w:rPr>
          <w:rFonts w:asciiTheme="minorHAnsi" w:hAnsiTheme="minorHAnsi" w:cstheme="minorHAnsi"/>
          <w:i/>
          <w:sz w:val="28"/>
          <w:szCs w:val="28"/>
          <w:lang w:val="es-ES_tradnl"/>
        </w:rPr>
      </w:pPr>
      <w:r w:rsidRPr="00AD7E08">
        <w:rPr>
          <w:rFonts w:asciiTheme="minorHAnsi" w:hAnsiTheme="minorHAnsi" w:cstheme="minorHAnsi"/>
          <w:b/>
          <w:color w:val="3366CC"/>
          <w:sz w:val="36"/>
          <w:szCs w:val="72"/>
          <w:u w:val="thick"/>
          <w:lang w:val="es-ES_tradnl"/>
        </w:rPr>
        <w:t>1.3 Planes nacionales para la reforma rural integral</w:t>
      </w:r>
    </w:p>
    <w:p w14:paraId="480989D8" w14:textId="77777777" w:rsidR="006D4F1F" w:rsidRPr="00AD7E08" w:rsidRDefault="006D4F1F" w:rsidP="00A91B15">
      <w:pPr>
        <w:spacing w:line="240" w:lineRule="auto"/>
        <w:ind w:left="108"/>
        <w:rPr>
          <w:rFonts w:asciiTheme="minorHAnsi" w:hAnsiTheme="minorHAnsi" w:cstheme="minorHAnsi"/>
          <w:i/>
          <w:sz w:val="28"/>
          <w:szCs w:val="28"/>
          <w:lang w:val="es-ES_tradnl"/>
        </w:rPr>
      </w:pPr>
    </w:p>
    <w:p w14:paraId="30FA11FD" w14:textId="6095BC5E" w:rsidR="006D4F1F" w:rsidRPr="00AD7E08" w:rsidRDefault="00A91B15" w:rsidP="006D4F1F">
      <w:pPr>
        <w:spacing w:line="240" w:lineRule="auto"/>
        <w:ind w:left="108"/>
        <w:rPr>
          <w:rFonts w:asciiTheme="minorHAnsi" w:hAnsiTheme="minorHAnsi" w:cstheme="minorHAnsi"/>
          <w:sz w:val="24"/>
          <w:szCs w:val="24"/>
          <w:lang w:val="es-ES_tradnl"/>
        </w:rPr>
      </w:pPr>
      <w:r w:rsidRPr="00AD7E08">
        <w:rPr>
          <w:rFonts w:asciiTheme="minorHAnsi" w:hAnsiTheme="minorHAnsi" w:cstheme="minorHAnsi"/>
          <w:i/>
          <w:sz w:val="28"/>
          <w:szCs w:val="28"/>
          <w:lang w:val="es-ES_tradnl"/>
        </w:rPr>
        <w:t>Acción 1.</w:t>
      </w:r>
      <w:r w:rsidRPr="00AD7E08">
        <w:rPr>
          <w:rFonts w:asciiTheme="minorHAnsi" w:hAnsiTheme="minorHAnsi" w:cstheme="minorHAnsi"/>
          <w:b/>
          <w:sz w:val="36"/>
          <w:szCs w:val="36"/>
          <w:lang w:val="es-ES_tradnl"/>
        </w:rPr>
        <w:t xml:space="preserve"> </w:t>
      </w:r>
      <w:r w:rsidRPr="00AD7E08">
        <w:rPr>
          <w:rFonts w:asciiTheme="minorHAnsi" w:hAnsiTheme="minorHAnsi" w:cstheme="minorHAnsi"/>
          <w:b/>
          <w:sz w:val="36"/>
          <w:szCs w:val="36"/>
          <w:lang w:val="es-ES_tradnl"/>
        </w:rPr>
        <w:br/>
      </w:r>
      <w:r w:rsidR="006D4F1F" w:rsidRPr="00AD7E08">
        <w:rPr>
          <w:rFonts w:asciiTheme="minorHAnsi" w:hAnsiTheme="minorHAnsi" w:cstheme="minorHAnsi"/>
          <w:sz w:val="24"/>
          <w:szCs w:val="24"/>
          <w:lang w:val="es-ES_tradnl"/>
        </w:rPr>
        <w:t xml:space="preserve">Diseñar e implementar el Plan Nacional de Fomento de la Economía  </w:t>
      </w:r>
      <w:r w:rsidR="00AB490B">
        <w:rPr>
          <w:rFonts w:asciiTheme="minorHAnsi" w:hAnsiTheme="minorHAnsi" w:cstheme="minorHAnsi"/>
          <w:sz w:val="24"/>
          <w:szCs w:val="24"/>
          <w:lang w:val="es-ES_tradnl"/>
        </w:rPr>
        <w:t xml:space="preserve">solidaria </w:t>
      </w:r>
      <w:r w:rsidR="006D4F1F" w:rsidRPr="00AD7E08">
        <w:rPr>
          <w:rFonts w:asciiTheme="minorHAnsi" w:hAnsiTheme="minorHAnsi" w:cstheme="minorHAnsi"/>
          <w:sz w:val="24"/>
          <w:szCs w:val="24"/>
          <w:lang w:val="es-ES_tradnl"/>
        </w:rPr>
        <w:t xml:space="preserve"> y Cooperativa Rural</w:t>
      </w:r>
    </w:p>
    <w:p w14:paraId="0490EDAE" w14:textId="77777777" w:rsidR="00A91B15" w:rsidRPr="00AD7E08" w:rsidRDefault="006D4F1F" w:rsidP="006D4F1F">
      <w:pPr>
        <w:spacing w:line="240" w:lineRule="auto"/>
        <w:ind w:left="108"/>
        <w:rPr>
          <w:rFonts w:asciiTheme="minorHAnsi" w:hAnsiTheme="minorHAnsi" w:cstheme="minorHAnsi"/>
          <w:b/>
          <w:sz w:val="36"/>
          <w:szCs w:val="36"/>
          <w:lang w:val="es-ES_tradnl"/>
        </w:rPr>
      </w:pPr>
      <w:r w:rsidRPr="00AD7E08">
        <w:rPr>
          <w:rFonts w:asciiTheme="minorHAnsi" w:hAnsiTheme="minorHAnsi" w:cstheme="minorHAnsi"/>
          <w:sz w:val="24"/>
          <w:szCs w:val="24"/>
          <w:lang w:val="es-ES_tradnl"/>
        </w:rPr>
        <w:t>–</w:t>
      </w:r>
      <w:r w:rsidR="00CD1F2D" w:rsidRPr="00AD7E08">
        <w:rPr>
          <w:rFonts w:asciiTheme="minorHAnsi" w:hAnsiTheme="minorHAnsi" w:cstheme="minorHAnsi"/>
          <w:sz w:val="24"/>
          <w:szCs w:val="24"/>
          <w:lang w:val="es-ES_tradnl"/>
        </w:rPr>
        <w:t>PLANFES</w:t>
      </w:r>
      <w:r w:rsidRPr="00AD7E08">
        <w:rPr>
          <w:rFonts w:asciiTheme="minorHAnsi" w:hAnsiTheme="minorHAnsi" w:cstheme="minorHAnsi"/>
          <w:sz w:val="24"/>
          <w:szCs w:val="24"/>
          <w:lang w:val="es-ES_tradnl"/>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A91B15" w:rsidRPr="00AD7E08" w14:paraId="4095CCAD" w14:textId="77777777" w:rsidTr="002A1AB6">
        <w:trPr>
          <w:trHeight w:val="2135"/>
          <w:jc w:val="center"/>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46FAECB9" w14:textId="77777777" w:rsidR="00A91B15" w:rsidRPr="00AD7E08" w:rsidRDefault="003314CA" w:rsidP="003314CA">
            <w:pPr>
              <w:spacing w:after="0" w:line="240" w:lineRule="auto"/>
              <w:jc w:val="center"/>
              <w:rPr>
                <w:rFonts w:asciiTheme="minorHAnsi" w:hAnsiTheme="minorHAnsi" w:cstheme="minorHAnsi"/>
                <w:color w:val="FFFFFF"/>
                <w:sz w:val="36"/>
                <w:szCs w:val="44"/>
                <w:u w:val="single"/>
                <w:lang w:val="es-ES_tradnl"/>
              </w:rPr>
            </w:pPr>
            <w:r w:rsidRPr="00AD7E08">
              <w:rPr>
                <w:rFonts w:asciiTheme="minorHAnsi" w:hAnsiTheme="minorHAnsi" w:cstheme="minorHAnsi"/>
                <w:b/>
                <w:color w:val="FFFFFF"/>
                <w:sz w:val="28"/>
                <w:szCs w:val="44"/>
                <w:u w:val="single"/>
                <w:lang w:val="es-ES_tradnl"/>
              </w:rPr>
              <w:lastRenderedPageBreak/>
              <w:t xml:space="preserve">Compromiso </w:t>
            </w:r>
            <w:r w:rsidRPr="00AD7E08">
              <w:rPr>
                <w:rFonts w:asciiTheme="minorHAnsi" w:hAnsiTheme="minorHAnsi" w:cstheme="minorHAnsi"/>
                <w:b/>
                <w:color w:val="FFFFFF"/>
                <w:sz w:val="28"/>
                <w:szCs w:val="44"/>
                <w:u w:val="single"/>
                <w:lang w:val="es-ES_tradnl"/>
              </w:rPr>
              <w:br/>
              <w:t>que atiende</w:t>
            </w:r>
            <w:r w:rsidRPr="00AD7E08">
              <w:rPr>
                <w:rFonts w:asciiTheme="minorHAnsi" w:hAnsiTheme="minorHAnsi" w:cstheme="minorHAnsi"/>
                <w:color w:val="FFFFFF"/>
                <w:sz w:val="28"/>
                <w:szCs w:val="44"/>
                <w:u w:val="single"/>
                <w:lang w:val="es-ES_tradnl"/>
              </w:rPr>
              <w:t>:</w:t>
            </w:r>
            <w:r w:rsidR="00A91B15" w:rsidRPr="00AD7E08">
              <w:rPr>
                <w:rFonts w:asciiTheme="minorHAnsi" w:hAnsiTheme="minorHAnsi" w:cstheme="minorHAnsi"/>
                <w:b/>
                <w:color w:val="FFFFFF"/>
                <w:sz w:val="28"/>
                <w:szCs w:val="44"/>
                <w:u w:val="single"/>
                <w:lang w:val="es-ES_tradnl"/>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vAlign w:val="center"/>
          </w:tcPr>
          <w:p w14:paraId="23585E1C" w14:textId="77777777" w:rsidR="006D4F1F" w:rsidRPr="00AD7E08" w:rsidRDefault="006D4F1F" w:rsidP="006D4F1F">
            <w:pPr>
              <w:pStyle w:val="TableParagraph"/>
              <w:spacing w:before="113" w:line="254" w:lineRule="auto"/>
              <w:ind w:right="379"/>
              <w:jc w:val="both"/>
              <w:rPr>
                <w:rFonts w:asciiTheme="minorHAnsi" w:hAnsiTheme="minorHAnsi" w:cstheme="minorHAnsi"/>
                <w:szCs w:val="20"/>
              </w:rPr>
            </w:pPr>
            <w:r w:rsidRPr="00AD7E08">
              <w:rPr>
                <w:rFonts w:asciiTheme="minorHAnsi" w:hAnsiTheme="minorHAnsi" w:cstheme="minorHAnsi"/>
                <w:w w:val="95"/>
                <w:szCs w:val="20"/>
              </w:rPr>
              <w:t>Plan</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Nacional</w:t>
            </w:r>
            <w:r w:rsidRPr="00AD7E08">
              <w:rPr>
                <w:rFonts w:asciiTheme="minorHAnsi" w:hAnsiTheme="minorHAnsi" w:cstheme="minorHAnsi"/>
                <w:spacing w:val="-41"/>
                <w:w w:val="95"/>
                <w:szCs w:val="20"/>
              </w:rPr>
              <w:t xml:space="preserve"> </w:t>
            </w:r>
            <w:r w:rsidRPr="00AD7E08">
              <w:rPr>
                <w:rFonts w:asciiTheme="minorHAnsi" w:hAnsiTheme="minorHAnsi" w:cstheme="minorHAnsi"/>
                <w:w w:val="95"/>
                <w:szCs w:val="20"/>
              </w:rPr>
              <w:t>de</w:t>
            </w:r>
            <w:r w:rsidRPr="00AD7E08">
              <w:rPr>
                <w:rFonts w:asciiTheme="minorHAnsi" w:hAnsiTheme="minorHAnsi" w:cstheme="minorHAnsi"/>
                <w:spacing w:val="-41"/>
                <w:w w:val="95"/>
                <w:szCs w:val="20"/>
              </w:rPr>
              <w:t xml:space="preserve"> </w:t>
            </w:r>
            <w:r w:rsidRPr="00AD7E08">
              <w:rPr>
                <w:rFonts w:asciiTheme="minorHAnsi" w:hAnsiTheme="minorHAnsi" w:cstheme="minorHAnsi"/>
                <w:w w:val="95"/>
                <w:szCs w:val="20"/>
              </w:rPr>
              <w:t>Fomento</w:t>
            </w:r>
            <w:r w:rsidRPr="00AD7E08">
              <w:rPr>
                <w:rFonts w:asciiTheme="minorHAnsi" w:hAnsiTheme="minorHAnsi" w:cstheme="minorHAnsi"/>
                <w:spacing w:val="-40"/>
                <w:w w:val="95"/>
                <w:szCs w:val="20"/>
              </w:rPr>
              <w:t xml:space="preserve"> </w:t>
            </w:r>
            <w:r w:rsidRPr="00AD7E08">
              <w:rPr>
                <w:rFonts w:asciiTheme="minorHAnsi" w:hAnsiTheme="minorHAnsi" w:cstheme="minorHAnsi"/>
                <w:w w:val="95"/>
                <w:szCs w:val="20"/>
              </w:rPr>
              <w:t>de la Economía</w:t>
            </w:r>
            <w:r w:rsidRPr="00AD7E08">
              <w:rPr>
                <w:rFonts w:asciiTheme="minorHAnsi" w:hAnsiTheme="minorHAnsi" w:cstheme="minorHAnsi"/>
                <w:spacing w:val="-41"/>
                <w:w w:val="95"/>
                <w:szCs w:val="20"/>
              </w:rPr>
              <w:t xml:space="preserve"> </w:t>
            </w:r>
            <w:r w:rsidRPr="00AD7E08">
              <w:rPr>
                <w:rFonts w:asciiTheme="minorHAnsi" w:hAnsiTheme="minorHAnsi" w:cstheme="minorHAnsi"/>
                <w:w w:val="95"/>
                <w:szCs w:val="20"/>
              </w:rPr>
              <w:t>Solidaria</w:t>
            </w:r>
            <w:r w:rsidRPr="00AD7E08">
              <w:rPr>
                <w:rFonts w:asciiTheme="minorHAnsi" w:hAnsiTheme="minorHAnsi" w:cstheme="minorHAnsi"/>
                <w:spacing w:val="-41"/>
                <w:w w:val="95"/>
                <w:szCs w:val="20"/>
              </w:rPr>
              <w:t xml:space="preserve"> </w:t>
            </w:r>
            <w:r w:rsidRPr="00AD7E08">
              <w:rPr>
                <w:rFonts w:asciiTheme="minorHAnsi" w:hAnsiTheme="minorHAnsi" w:cstheme="minorHAnsi"/>
                <w:w w:val="95"/>
                <w:szCs w:val="20"/>
              </w:rPr>
              <w:t xml:space="preserve">y Cooperativa </w:t>
            </w:r>
            <w:r w:rsidRPr="00AD7E08">
              <w:rPr>
                <w:rFonts w:asciiTheme="minorHAnsi" w:hAnsiTheme="minorHAnsi" w:cstheme="minorHAnsi"/>
                <w:szCs w:val="20"/>
              </w:rPr>
              <w:t>Rural</w:t>
            </w:r>
            <w:r w:rsidRPr="00AD7E08">
              <w:rPr>
                <w:rFonts w:asciiTheme="minorHAnsi" w:hAnsiTheme="minorHAnsi" w:cstheme="minorHAnsi"/>
                <w:spacing w:val="-14"/>
                <w:szCs w:val="20"/>
              </w:rPr>
              <w:t xml:space="preserve"> </w:t>
            </w:r>
            <w:r w:rsidRPr="00AD7E08">
              <w:rPr>
                <w:rFonts w:asciiTheme="minorHAnsi" w:hAnsiTheme="minorHAnsi" w:cstheme="minorHAnsi"/>
                <w:szCs w:val="20"/>
              </w:rPr>
              <w:t>–</w:t>
            </w:r>
            <w:r w:rsidR="00CD1F2D" w:rsidRPr="00AD7E08">
              <w:rPr>
                <w:rFonts w:asciiTheme="minorHAnsi" w:hAnsiTheme="minorHAnsi" w:cstheme="minorHAnsi"/>
                <w:szCs w:val="20"/>
              </w:rPr>
              <w:t>PLANFES</w:t>
            </w:r>
            <w:r w:rsidRPr="00AD7E08">
              <w:rPr>
                <w:rFonts w:asciiTheme="minorHAnsi" w:hAnsiTheme="minorHAnsi" w:cstheme="minorHAnsi"/>
                <w:szCs w:val="20"/>
              </w:rPr>
              <w:t>-.</w:t>
            </w:r>
          </w:p>
          <w:p w14:paraId="101F170A" w14:textId="77777777" w:rsidR="006D4F1F" w:rsidRPr="00AD7E08" w:rsidRDefault="006D4F1F" w:rsidP="006D4F1F">
            <w:pPr>
              <w:pStyle w:val="TableParagraph"/>
              <w:spacing w:before="3"/>
              <w:rPr>
                <w:rFonts w:asciiTheme="minorHAnsi" w:hAnsiTheme="minorHAnsi" w:cstheme="minorHAnsi"/>
                <w:i/>
                <w:sz w:val="24"/>
                <w:szCs w:val="20"/>
              </w:rPr>
            </w:pPr>
          </w:p>
          <w:p w14:paraId="13C39D52" w14:textId="77777777" w:rsidR="006D4F1F" w:rsidRPr="00AD7E08" w:rsidRDefault="006D4F1F" w:rsidP="006D4F1F">
            <w:pPr>
              <w:pStyle w:val="TableParagraph"/>
              <w:spacing w:line="254" w:lineRule="auto"/>
              <w:ind w:right="210"/>
              <w:jc w:val="both"/>
              <w:rPr>
                <w:rFonts w:asciiTheme="minorHAnsi" w:hAnsiTheme="minorHAnsi" w:cstheme="minorHAnsi"/>
                <w:szCs w:val="20"/>
              </w:rPr>
            </w:pPr>
            <w:r w:rsidRPr="00AD7E08">
              <w:rPr>
                <w:rFonts w:asciiTheme="minorHAnsi" w:hAnsiTheme="minorHAnsi" w:cstheme="minorHAnsi"/>
                <w:w w:val="95"/>
                <w:szCs w:val="20"/>
              </w:rPr>
              <w:t>En</w:t>
            </w:r>
            <w:r w:rsidRPr="00AD7E08">
              <w:rPr>
                <w:rFonts w:asciiTheme="minorHAnsi" w:hAnsiTheme="minorHAnsi" w:cstheme="minorHAnsi"/>
                <w:spacing w:val="-37"/>
                <w:w w:val="95"/>
                <w:szCs w:val="20"/>
              </w:rPr>
              <w:t xml:space="preserve"> </w:t>
            </w:r>
            <w:r w:rsidRPr="00AD7E08">
              <w:rPr>
                <w:rFonts w:asciiTheme="minorHAnsi" w:hAnsiTheme="minorHAnsi" w:cstheme="minorHAnsi"/>
                <w:w w:val="95"/>
                <w:szCs w:val="20"/>
              </w:rPr>
              <w:t>los</w:t>
            </w:r>
            <w:r w:rsidRPr="00AD7E08">
              <w:rPr>
                <w:rFonts w:asciiTheme="minorHAnsi" w:hAnsiTheme="minorHAnsi" w:cstheme="minorHAnsi"/>
                <w:spacing w:val="-38"/>
                <w:w w:val="95"/>
                <w:szCs w:val="20"/>
              </w:rPr>
              <w:t xml:space="preserve"> </w:t>
            </w:r>
            <w:r w:rsidRPr="00AD7E08">
              <w:rPr>
                <w:rFonts w:asciiTheme="minorHAnsi" w:hAnsiTheme="minorHAnsi" w:cstheme="minorHAnsi"/>
                <w:w w:val="95"/>
                <w:szCs w:val="20"/>
              </w:rPr>
              <w:t>Acuerdos</w:t>
            </w:r>
            <w:r w:rsidRPr="00AD7E08">
              <w:rPr>
                <w:rFonts w:asciiTheme="minorHAnsi" w:hAnsiTheme="minorHAnsi" w:cstheme="minorHAnsi"/>
                <w:spacing w:val="-38"/>
                <w:w w:val="95"/>
                <w:szCs w:val="20"/>
              </w:rPr>
              <w:t xml:space="preserve"> </w:t>
            </w:r>
            <w:r w:rsidRPr="00AD7E08">
              <w:rPr>
                <w:rFonts w:asciiTheme="minorHAnsi" w:hAnsiTheme="minorHAnsi" w:cstheme="minorHAnsi"/>
                <w:w w:val="95"/>
                <w:szCs w:val="20"/>
              </w:rPr>
              <w:t>de</w:t>
            </w:r>
            <w:r w:rsidRPr="00AD7E08">
              <w:rPr>
                <w:rFonts w:asciiTheme="minorHAnsi" w:hAnsiTheme="minorHAnsi" w:cstheme="minorHAnsi"/>
                <w:spacing w:val="-38"/>
                <w:w w:val="95"/>
                <w:szCs w:val="20"/>
              </w:rPr>
              <w:t xml:space="preserve"> </w:t>
            </w:r>
            <w:r w:rsidRPr="00AD7E08">
              <w:rPr>
                <w:rFonts w:asciiTheme="minorHAnsi" w:hAnsiTheme="minorHAnsi" w:cstheme="minorHAnsi"/>
                <w:w w:val="95"/>
                <w:szCs w:val="20"/>
              </w:rPr>
              <w:t>Paz</w:t>
            </w:r>
            <w:r w:rsidRPr="00AD7E08">
              <w:rPr>
                <w:rFonts w:asciiTheme="minorHAnsi" w:hAnsiTheme="minorHAnsi" w:cstheme="minorHAnsi"/>
                <w:spacing w:val="-38"/>
                <w:w w:val="95"/>
                <w:szCs w:val="20"/>
              </w:rPr>
              <w:t xml:space="preserve"> </w:t>
            </w:r>
            <w:r w:rsidRPr="00AD7E08">
              <w:rPr>
                <w:rFonts w:asciiTheme="minorHAnsi" w:hAnsiTheme="minorHAnsi" w:cstheme="minorHAnsi"/>
                <w:w w:val="95"/>
                <w:szCs w:val="20"/>
              </w:rPr>
              <w:t>la</w:t>
            </w:r>
            <w:r w:rsidRPr="00AD7E08">
              <w:rPr>
                <w:rFonts w:asciiTheme="minorHAnsi" w:hAnsiTheme="minorHAnsi" w:cstheme="minorHAnsi"/>
                <w:spacing w:val="-38"/>
                <w:w w:val="95"/>
                <w:szCs w:val="20"/>
              </w:rPr>
              <w:t xml:space="preserve"> </w:t>
            </w:r>
            <w:r w:rsidRPr="00AD7E08">
              <w:rPr>
                <w:rFonts w:asciiTheme="minorHAnsi" w:hAnsiTheme="minorHAnsi" w:cstheme="minorHAnsi"/>
                <w:w w:val="95"/>
                <w:szCs w:val="20"/>
              </w:rPr>
              <w:t>economía</w:t>
            </w:r>
            <w:r w:rsidRPr="00AD7E08">
              <w:rPr>
                <w:rFonts w:asciiTheme="minorHAnsi" w:hAnsiTheme="minorHAnsi" w:cstheme="minorHAnsi"/>
                <w:spacing w:val="-37"/>
                <w:w w:val="95"/>
                <w:szCs w:val="20"/>
              </w:rPr>
              <w:t xml:space="preserve"> </w:t>
            </w:r>
            <w:r w:rsidRPr="00AD7E08">
              <w:rPr>
                <w:rFonts w:asciiTheme="minorHAnsi" w:hAnsiTheme="minorHAnsi" w:cstheme="minorHAnsi"/>
                <w:w w:val="95"/>
                <w:szCs w:val="20"/>
              </w:rPr>
              <w:t>solidaria</w:t>
            </w:r>
            <w:r w:rsidRPr="00AD7E08">
              <w:rPr>
                <w:rFonts w:asciiTheme="minorHAnsi" w:hAnsiTheme="minorHAnsi" w:cstheme="minorHAnsi"/>
                <w:spacing w:val="-37"/>
                <w:w w:val="95"/>
                <w:szCs w:val="20"/>
              </w:rPr>
              <w:t xml:space="preserve"> </w:t>
            </w:r>
            <w:r w:rsidRPr="00AD7E08">
              <w:rPr>
                <w:rFonts w:asciiTheme="minorHAnsi" w:hAnsiTheme="minorHAnsi" w:cstheme="minorHAnsi"/>
                <w:w w:val="95"/>
                <w:szCs w:val="20"/>
              </w:rPr>
              <w:t>cobró</w:t>
            </w:r>
            <w:r w:rsidRPr="00AD7E08">
              <w:rPr>
                <w:rFonts w:asciiTheme="minorHAnsi" w:hAnsiTheme="minorHAnsi" w:cstheme="minorHAnsi"/>
                <w:spacing w:val="-37"/>
                <w:w w:val="95"/>
                <w:szCs w:val="20"/>
              </w:rPr>
              <w:t xml:space="preserve"> </w:t>
            </w:r>
            <w:r w:rsidRPr="00AD7E08">
              <w:rPr>
                <w:rFonts w:asciiTheme="minorHAnsi" w:hAnsiTheme="minorHAnsi" w:cstheme="minorHAnsi"/>
                <w:w w:val="95"/>
                <w:szCs w:val="20"/>
              </w:rPr>
              <w:t>gran</w:t>
            </w:r>
            <w:r w:rsidRPr="00AD7E08">
              <w:rPr>
                <w:rFonts w:asciiTheme="minorHAnsi" w:hAnsiTheme="minorHAnsi" w:cstheme="minorHAnsi"/>
                <w:spacing w:val="-38"/>
                <w:w w:val="95"/>
                <w:szCs w:val="20"/>
              </w:rPr>
              <w:t xml:space="preserve"> </w:t>
            </w:r>
            <w:r w:rsidRPr="00AD7E08">
              <w:rPr>
                <w:rFonts w:asciiTheme="minorHAnsi" w:hAnsiTheme="minorHAnsi" w:cstheme="minorHAnsi"/>
                <w:w w:val="95"/>
                <w:szCs w:val="20"/>
              </w:rPr>
              <w:t>relevancia por</w:t>
            </w:r>
            <w:r w:rsidRPr="00AD7E08">
              <w:rPr>
                <w:rFonts w:asciiTheme="minorHAnsi" w:hAnsiTheme="minorHAnsi" w:cstheme="minorHAnsi"/>
                <w:spacing w:val="-27"/>
                <w:w w:val="95"/>
                <w:szCs w:val="20"/>
              </w:rPr>
              <w:t xml:space="preserve"> </w:t>
            </w:r>
            <w:r w:rsidRPr="00AD7E08">
              <w:rPr>
                <w:rFonts w:asciiTheme="minorHAnsi" w:hAnsiTheme="minorHAnsi" w:cstheme="minorHAnsi"/>
                <w:w w:val="95"/>
                <w:szCs w:val="20"/>
              </w:rPr>
              <w:t>constituirse</w:t>
            </w:r>
            <w:r w:rsidRPr="00AD7E08">
              <w:rPr>
                <w:rFonts w:asciiTheme="minorHAnsi" w:hAnsiTheme="minorHAnsi" w:cstheme="minorHAnsi"/>
                <w:spacing w:val="-28"/>
                <w:w w:val="95"/>
                <w:szCs w:val="20"/>
              </w:rPr>
              <w:t xml:space="preserve"> </w:t>
            </w:r>
            <w:r w:rsidRPr="00AD7E08">
              <w:rPr>
                <w:rFonts w:asciiTheme="minorHAnsi" w:hAnsiTheme="minorHAnsi" w:cstheme="minorHAnsi"/>
                <w:w w:val="95"/>
                <w:szCs w:val="20"/>
              </w:rPr>
              <w:t>en</w:t>
            </w:r>
            <w:r w:rsidRPr="00AD7E08">
              <w:rPr>
                <w:rFonts w:asciiTheme="minorHAnsi" w:hAnsiTheme="minorHAnsi" w:cstheme="minorHAnsi"/>
                <w:spacing w:val="-28"/>
                <w:w w:val="95"/>
                <w:szCs w:val="20"/>
              </w:rPr>
              <w:t xml:space="preserve"> </w:t>
            </w:r>
            <w:r w:rsidRPr="00AD7E08">
              <w:rPr>
                <w:rFonts w:asciiTheme="minorHAnsi" w:hAnsiTheme="minorHAnsi" w:cstheme="minorHAnsi"/>
                <w:w w:val="95"/>
                <w:szCs w:val="20"/>
              </w:rPr>
              <w:t>el</w:t>
            </w:r>
            <w:r w:rsidRPr="00AD7E08">
              <w:rPr>
                <w:rFonts w:asciiTheme="minorHAnsi" w:hAnsiTheme="minorHAnsi" w:cstheme="minorHAnsi"/>
                <w:spacing w:val="-28"/>
                <w:w w:val="95"/>
                <w:szCs w:val="20"/>
              </w:rPr>
              <w:t xml:space="preserve"> </w:t>
            </w:r>
            <w:r w:rsidRPr="00AD7E08">
              <w:rPr>
                <w:rFonts w:asciiTheme="minorHAnsi" w:hAnsiTheme="minorHAnsi" w:cstheme="minorHAnsi"/>
                <w:w w:val="95"/>
                <w:szCs w:val="20"/>
              </w:rPr>
              <w:t>modelo</w:t>
            </w:r>
            <w:r w:rsidRPr="00AD7E08">
              <w:rPr>
                <w:rFonts w:asciiTheme="minorHAnsi" w:hAnsiTheme="minorHAnsi" w:cstheme="minorHAnsi"/>
                <w:spacing w:val="-26"/>
                <w:w w:val="95"/>
                <w:szCs w:val="20"/>
              </w:rPr>
              <w:t xml:space="preserve"> </w:t>
            </w:r>
            <w:r w:rsidRPr="00AD7E08">
              <w:rPr>
                <w:rFonts w:asciiTheme="minorHAnsi" w:hAnsiTheme="minorHAnsi" w:cstheme="minorHAnsi"/>
                <w:w w:val="95"/>
                <w:szCs w:val="20"/>
              </w:rPr>
              <w:t>socioeconómico</w:t>
            </w:r>
            <w:r w:rsidRPr="00AD7E08">
              <w:rPr>
                <w:rFonts w:asciiTheme="minorHAnsi" w:hAnsiTheme="minorHAnsi" w:cstheme="minorHAnsi"/>
                <w:spacing w:val="-27"/>
                <w:w w:val="95"/>
                <w:szCs w:val="20"/>
              </w:rPr>
              <w:t xml:space="preserve"> </w:t>
            </w:r>
            <w:r w:rsidRPr="00AD7E08">
              <w:rPr>
                <w:rFonts w:asciiTheme="minorHAnsi" w:hAnsiTheme="minorHAnsi" w:cstheme="minorHAnsi"/>
                <w:w w:val="95"/>
                <w:szCs w:val="20"/>
              </w:rPr>
              <w:t>más</w:t>
            </w:r>
            <w:r w:rsidRPr="00AD7E08">
              <w:rPr>
                <w:rFonts w:asciiTheme="minorHAnsi" w:hAnsiTheme="minorHAnsi" w:cstheme="minorHAnsi"/>
                <w:spacing w:val="-27"/>
                <w:w w:val="95"/>
                <w:szCs w:val="20"/>
              </w:rPr>
              <w:t xml:space="preserve"> </w:t>
            </w:r>
            <w:r w:rsidRPr="00AD7E08">
              <w:rPr>
                <w:rFonts w:asciiTheme="minorHAnsi" w:hAnsiTheme="minorHAnsi" w:cstheme="minorHAnsi"/>
                <w:w w:val="95"/>
                <w:szCs w:val="20"/>
              </w:rPr>
              <w:t>adecuado</w:t>
            </w:r>
            <w:r w:rsidRPr="00AD7E08">
              <w:rPr>
                <w:rFonts w:asciiTheme="minorHAnsi" w:hAnsiTheme="minorHAnsi" w:cstheme="minorHAnsi"/>
                <w:spacing w:val="-28"/>
                <w:w w:val="95"/>
                <w:szCs w:val="20"/>
              </w:rPr>
              <w:t xml:space="preserve"> </w:t>
            </w:r>
            <w:r w:rsidRPr="00AD7E08">
              <w:rPr>
                <w:rFonts w:asciiTheme="minorHAnsi" w:hAnsiTheme="minorHAnsi" w:cstheme="minorHAnsi"/>
                <w:w w:val="95"/>
                <w:szCs w:val="20"/>
              </w:rPr>
              <w:t xml:space="preserve">para </w:t>
            </w:r>
            <w:r w:rsidRPr="00AD7E08">
              <w:rPr>
                <w:rFonts w:asciiTheme="minorHAnsi" w:hAnsiTheme="minorHAnsi" w:cstheme="minorHAnsi"/>
                <w:szCs w:val="20"/>
              </w:rPr>
              <w:t xml:space="preserve">canalizar recursos y servicios hacia la población rural y para </w:t>
            </w:r>
            <w:r w:rsidRPr="00AD7E08">
              <w:rPr>
                <w:rFonts w:asciiTheme="minorHAnsi" w:hAnsiTheme="minorHAnsi" w:cstheme="minorHAnsi"/>
                <w:w w:val="95"/>
                <w:szCs w:val="20"/>
              </w:rPr>
              <w:t>promover</w:t>
            </w:r>
            <w:r w:rsidRPr="00AD7E08">
              <w:rPr>
                <w:rFonts w:asciiTheme="minorHAnsi" w:hAnsiTheme="minorHAnsi" w:cstheme="minorHAnsi"/>
                <w:spacing w:val="-31"/>
                <w:w w:val="95"/>
                <w:szCs w:val="20"/>
              </w:rPr>
              <w:t xml:space="preserve"> </w:t>
            </w:r>
            <w:r w:rsidRPr="00AD7E08">
              <w:rPr>
                <w:rFonts w:asciiTheme="minorHAnsi" w:hAnsiTheme="minorHAnsi" w:cstheme="minorHAnsi"/>
                <w:w w:val="95"/>
                <w:szCs w:val="20"/>
              </w:rPr>
              <w:t>y</w:t>
            </w:r>
            <w:r w:rsidRPr="00AD7E08">
              <w:rPr>
                <w:rFonts w:asciiTheme="minorHAnsi" w:hAnsiTheme="minorHAnsi" w:cstheme="minorHAnsi"/>
                <w:spacing w:val="-30"/>
                <w:w w:val="95"/>
                <w:szCs w:val="20"/>
              </w:rPr>
              <w:t xml:space="preserve"> </w:t>
            </w:r>
            <w:r w:rsidRPr="00AD7E08">
              <w:rPr>
                <w:rFonts w:asciiTheme="minorHAnsi" w:hAnsiTheme="minorHAnsi" w:cstheme="minorHAnsi"/>
                <w:w w:val="95"/>
                <w:szCs w:val="20"/>
              </w:rPr>
              <w:t>estimular</w:t>
            </w:r>
            <w:r w:rsidRPr="00AD7E08">
              <w:rPr>
                <w:rFonts w:asciiTheme="minorHAnsi" w:hAnsiTheme="minorHAnsi" w:cstheme="minorHAnsi"/>
                <w:spacing w:val="-31"/>
                <w:w w:val="95"/>
                <w:szCs w:val="20"/>
              </w:rPr>
              <w:t xml:space="preserve"> </w:t>
            </w:r>
            <w:r w:rsidRPr="00AD7E08">
              <w:rPr>
                <w:rFonts w:asciiTheme="minorHAnsi" w:hAnsiTheme="minorHAnsi" w:cstheme="minorHAnsi"/>
                <w:w w:val="95"/>
                <w:szCs w:val="20"/>
              </w:rPr>
              <w:t>los</w:t>
            </w:r>
            <w:r w:rsidRPr="00AD7E08">
              <w:rPr>
                <w:rFonts w:asciiTheme="minorHAnsi" w:hAnsiTheme="minorHAnsi" w:cstheme="minorHAnsi"/>
                <w:spacing w:val="-30"/>
                <w:w w:val="95"/>
                <w:szCs w:val="20"/>
              </w:rPr>
              <w:t xml:space="preserve"> </w:t>
            </w:r>
            <w:r w:rsidRPr="00AD7E08">
              <w:rPr>
                <w:rFonts w:asciiTheme="minorHAnsi" w:hAnsiTheme="minorHAnsi" w:cstheme="minorHAnsi"/>
                <w:w w:val="95"/>
                <w:szCs w:val="20"/>
              </w:rPr>
              <w:t>procesos</w:t>
            </w:r>
            <w:r w:rsidRPr="00AD7E08">
              <w:rPr>
                <w:rFonts w:asciiTheme="minorHAnsi" w:hAnsiTheme="minorHAnsi" w:cstheme="minorHAnsi"/>
                <w:spacing w:val="-32"/>
                <w:w w:val="95"/>
                <w:szCs w:val="20"/>
              </w:rPr>
              <w:t xml:space="preserve"> </w:t>
            </w:r>
            <w:r w:rsidRPr="00AD7E08">
              <w:rPr>
                <w:rFonts w:asciiTheme="minorHAnsi" w:hAnsiTheme="minorHAnsi" w:cstheme="minorHAnsi"/>
                <w:w w:val="95"/>
                <w:szCs w:val="20"/>
              </w:rPr>
              <w:t>organizativos</w:t>
            </w:r>
            <w:r w:rsidRPr="00AD7E08">
              <w:rPr>
                <w:rFonts w:asciiTheme="minorHAnsi" w:hAnsiTheme="minorHAnsi" w:cstheme="minorHAnsi"/>
                <w:spacing w:val="-29"/>
                <w:w w:val="95"/>
                <w:szCs w:val="20"/>
              </w:rPr>
              <w:t xml:space="preserve"> </w:t>
            </w:r>
            <w:r w:rsidRPr="00AD7E08">
              <w:rPr>
                <w:rFonts w:asciiTheme="minorHAnsi" w:hAnsiTheme="minorHAnsi" w:cstheme="minorHAnsi"/>
                <w:w w:val="95"/>
                <w:szCs w:val="20"/>
              </w:rPr>
              <w:t>a</w:t>
            </w:r>
            <w:r w:rsidRPr="00AD7E08">
              <w:rPr>
                <w:rFonts w:asciiTheme="minorHAnsi" w:hAnsiTheme="minorHAnsi" w:cstheme="minorHAnsi"/>
                <w:spacing w:val="-31"/>
                <w:w w:val="95"/>
                <w:szCs w:val="20"/>
              </w:rPr>
              <w:t xml:space="preserve"> </w:t>
            </w:r>
            <w:r w:rsidRPr="00AD7E08">
              <w:rPr>
                <w:rFonts w:asciiTheme="minorHAnsi" w:hAnsiTheme="minorHAnsi" w:cstheme="minorHAnsi"/>
                <w:w w:val="95"/>
                <w:szCs w:val="20"/>
              </w:rPr>
              <w:t>través</w:t>
            </w:r>
            <w:r w:rsidRPr="00AD7E08">
              <w:rPr>
                <w:rFonts w:asciiTheme="minorHAnsi" w:hAnsiTheme="minorHAnsi" w:cstheme="minorHAnsi"/>
                <w:spacing w:val="-30"/>
                <w:w w:val="95"/>
                <w:szCs w:val="20"/>
              </w:rPr>
              <w:t xml:space="preserve"> </w:t>
            </w:r>
            <w:r w:rsidRPr="00AD7E08">
              <w:rPr>
                <w:rFonts w:asciiTheme="minorHAnsi" w:hAnsiTheme="minorHAnsi" w:cstheme="minorHAnsi"/>
                <w:w w:val="95"/>
                <w:szCs w:val="20"/>
              </w:rPr>
              <w:t>de</w:t>
            </w:r>
            <w:r w:rsidRPr="00AD7E08">
              <w:rPr>
                <w:rFonts w:asciiTheme="minorHAnsi" w:hAnsiTheme="minorHAnsi" w:cstheme="minorHAnsi"/>
                <w:spacing w:val="-31"/>
                <w:w w:val="95"/>
                <w:szCs w:val="20"/>
              </w:rPr>
              <w:t xml:space="preserve"> </w:t>
            </w:r>
            <w:r w:rsidRPr="00AD7E08">
              <w:rPr>
                <w:rFonts w:asciiTheme="minorHAnsi" w:hAnsiTheme="minorHAnsi" w:cstheme="minorHAnsi"/>
                <w:w w:val="95"/>
                <w:szCs w:val="20"/>
              </w:rPr>
              <w:t xml:space="preserve">formas </w:t>
            </w:r>
            <w:r w:rsidRPr="00AD7E08">
              <w:rPr>
                <w:rFonts w:asciiTheme="minorHAnsi" w:hAnsiTheme="minorHAnsi" w:cstheme="minorHAnsi"/>
                <w:szCs w:val="20"/>
              </w:rPr>
              <w:t>asociativas</w:t>
            </w:r>
            <w:r w:rsidRPr="00AD7E08">
              <w:rPr>
                <w:rFonts w:asciiTheme="minorHAnsi" w:hAnsiTheme="minorHAnsi" w:cstheme="minorHAnsi"/>
                <w:spacing w:val="-30"/>
                <w:szCs w:val="20"/>
              </w:rPr>
              <w:t xml:space="preserve"> </w:t>
            </w:r>
            <w:r w:rsidRPr="00AD7E08">
              <w:rPr>
                <w:rFonts w:asciiTheme="minorHAnsi" w:hAnsiTheme="minorHAnsi" w:cstheme="minorHAnsi"/>
                <w:szCs w:val="20"/>
              </w:rPr>
              <w:t>basadas</w:t>
            </w:r>
            <w:r w:rsidRPr="00AD7E08">
              <w:rPr>
                <w:rFonts w:asciiTheme="minorHAnsi" w:hAnsiTheme="minorHAnsi" w:cstheme="minorHAnsi"/>
                <w:spacing w:val="-29"/>
                <w:szCs w:val="20"/>
              </w:rPr>
              <w:t xml:space="preserve"> </w:t>
            </w:r>
            <w:r w:rsidRPr="00AD7E08">
              <w:rPr>
                <w:rFonts w:asciiTheme="minorHAnsi" w:hAnsiTheme="minorHAnsi" w:cstheme="minorHAnsi"/>
                <w:szCs w:val="20"/>
              </w:rPr>
              <w:t>en</w:t>
            </w:r>
            <w:r w:rsidRPr="00AD7E08">
              <w:rPr>
                <w:rFonts w:asciiTheme="minorHAnsi" w:hAnsiTheme="minorHAnsi" w:cstheme="minorHAnsi"/>
                <w:spacing w:val="-28"/>
                <w:szCs w:val="20"/>
              </w:rPr>
              <w:t xml:space="preserve"> </w:t>
            </w:r>
            <w:r w:rsidRPr="00AD7E08">
              <w:rPr>
                <w:rFonts w:asciiTheme="minorHAnsi" w:hAnsiTheme="minorHAnsi" w:cstheme="minorHAnsi"/>
                <w:szCs w:val="20"/>
              </w:rPr>
              <w:t>la</w:t>
            </w:r>
            <w:r w:rsidRPr="00AD7E08">
              <w:rPr>
                <w:rFonts w:asciiTheme="minorHAnsi" w:hAnsiTheme="minorHAnsi" w:cstheme="minorHAnsi"/>
                <w:spacing w:val="-30"/>
                <w:szCs w:val="20"/>
              </w:rPr>
              <w:t xml:space="preserve"> </w:t>
            </w:r>
            <w:r w:rsidRPr="00AD7E08">
              <w:rPr>
                <w:rFonts w:asciiTheme="minorHAnsi" w:hAnsiTheme="minorHAnsi" w:cstheme="minorHAnsi"/>
                <w:szCs w:val="20"/>
              </w:rPr>
              <w:t>solidaridad</w:t>
            </w:r>
            <w:r w:rsidRPr="00AD7E08">
              <w:rPr>
                <w:rFonts w:asciiTheme="minorHAnsi" w:hAnsiTheme="minorHAnsi" w:cstheme="minorHAnsi"/>
                <w:spacing w:val="-29"/>
                <w:szCs w:val="20"/>
              </w:rPr>
              <w:t xml:space="preserve"> </w:t>
            </w:r>
            <w:r w:rsidRPr="00AD7E08">
              <w:rPr>
                <w:rFonts w:asciiTheme="minorHAnsi" w:hAnsiTheme="minorHAnsi" w:cstheme="minorHAnsi"/>
                <w:szCs w:val="20"/>
              </w:rPr>
              <w:t>y</w:t>
            </w:r>
            <w:r w:rsidRPr="00AD7E08">
              <w:rPr>
                <w:rFonts w:asciiTheme="minorHAnsi" w:hAnsiTheme="minorHAnsi" w:cstheme="minorHAnsi"/>
                <w:spacing w:val="-30"/>
                <w:szCs w:val="20"/>
              </w:rPr>
              <w:t xml:space="preserve"> </w:t>
            </w:r>
            <w:r w:rsidRPr="00AD7E08">
              <w:rPr>
                <w:rFonts w:asciiTheme="minorHAnsi" w:hAnsiTheme="minorHAnsi" w:cstheme="minorHAnsi"/>
                <w:szCs w:val="20"/>
              </w:rPr>
              <w:t>la</w:t>
            </w:r>
            <w:r w:rsidRPr="00AD7E08">
              <w:rPr>
                <w:rFonts w:asciiTheme="minorHAnsi" w:hAnsiTheme="minorHAnsi" w:cstheme="minorHAnsi"/>
                <w:spacing w:val="-28"/>
                <w:szCs w:val="20"/>
              </w:rPr>
              <w:t xml:space="preserve"> </w:t>
            </w:r>
            <w:r w:rsidRPr="00AD7E08">
              <w:rPr>
                <w:rFonts w:asciiTheme="minorHAnsi" w:hAnsiTheme="minorHAnsi" w:cstheme="minorHAnsi"/>
                <w:szCs w:val="20"/>
              </w:rPr>
              <w:t>cooperación.</w:t>
            </w:r>
          </w:p>
          <w:p w14:paraId="52771F97" w14:textId="77777777" w:rsidR="006D4F1F" w:rsidRPr="00AD7E08" w:rsidRDefault="006D4F1F" w:rsidP="006D4F1F">
            <w:pPr>
              <w:pStyle w:val="TableParagraph"/>
              <w:spacing w:before="4"/>
              <w:jc w:val="both"/>
              <w:rPr>
                <w:rFonts w:asciiTheme="minorHAnsi" w:hAnsiTheme="minorHAnsi" w:cstheme="minorHAnsi"/>
                <w:i/>
                <w:sz w:val="24"/>
                <w:szCs w:val="20"/>
              </w:rPr>
            </w:pPr>
          </w:p>
          <w:p w14:paraId="3F03C4AA" w14:textId="09166683" w:rsidR="006D4F1F" w:rsidRPr="00AD7E08" w:rsidRDefault="006D4F1F" w:rsidP="006D4F1F">
            <w:pPr>
              <w:pStyle w:val="TableParagraph"/>
              <w:spacing w:line="254" w:lineRule="auto"/>
              <w:ind w:right="88"/>
              <w:jc w:val="both"/>
              <w:rPr>
                <w:rFonts w:asciiTheme="minorHAnsi" w:hAnsiTheme="minorHAnsi" w:cstheme="minorHAnsi"/>
                <w:szCs w:val="20"/>
              </w:rPr>
            </w:pPr>
            <w:r w:rsidRPr="00AD7E08">
              <w:rPr>
                <w:rFonts w:asciiTheme="minorHAnsi" w:hAnsiTheme="minorHAnsi" w:cstheme="minorHAnsi"/>
                <w:szCs w:val="20"/>
              </w:rPr>
              <w:t>Esto</w:t>
            </w:r>
            <w:r w:rsidRPr="00AD7E08">
              <w:rPr>
                <w:rFonts w:asciiTheme="minorHAnsi" w:hAnsiTheme="minorHAnsi" w:cstheme="minorHAnsi"/>
                <w:spacing w:val="-43"/>
                <w:szCs w:val="20"/>
              </w:rPr>
              <w:t xml:space="preserve"> </w:t>
            </w:r>
            <w:r w:rsidRPr="00AD7E08">
              <w:rPr>
                <w:rFonts w:asciiTheme="minorHAnsi" w:hAnsiTheme="minorHAnsi" w:cstheme="minorHAnsi"/>
                <w:szCs w:val="20"/>
              </w:rPr>
              <w:t>quedó</w:t>
            </w:r>
            <w:r w:rsidRPr="00AD7E08">
              <w:rPr>
                <w:rFonts w:asciiTheme="minorHAnsi" w:hAnsiTheme="minorHAnsi" w:cstheme="minorHAnsi"/>
                <w:spacing w:val="-43"/>
                <w:szCs w:val="20"/>
              </w:rPr>
              <w:t xml:space="preserve"> </w:t>
            </w:r>
            <w:r w:rsidRPr="00AD7E08">
              <w:rPr>
                <w:rFonts w:asciiTheme="minorHAnsi" w:hAnsiTheme="minorHAnsi" w:cstheme="minorHAnsi"/>
                <w:szCs w:val="20"/>
              </w:rPr>
              <w:t>plasmado</w:t>
            </w:r>
            <w:r w:rsidRPr="00AD7E08">
              <w:rPr>
                <w:rFonts w:asciiTheme="minorHAnsi" w:hAnsiTheme="minorHAnsi" w:cstheme="minorHAnsi"/>
                <w:spacing w:val="-42"/>
                <w:szCs w:val="20"/>
              </w:rPr>
              <w:t xml:space="preserve"> </w:t>
            </w:r>
            <w:r w:rsidRPr="00AD7E08">
              <w:rPr>
                <w:rFonts w:asciiTheme="minorHAnsi" w:hAnsiTheme="minorHAnsi" w:cstheme="minorHAnsi"/>
                <w:szCs w:val="20"/>
              </w:rPr>
              <w:t>en</w:t>
            </w:r>
            <w:r w:rsidRPr="00AD7E08">
              <w:rPr>
                <w:rFonts w:asciiTheme="minorHAnsi" w:hAnsiTheme="minorHAnsi" w:cstheme="minorHAnsi"/>
                <w:spacing w:val="-42"/>
                <w:szCs w:val="20"/>
              </w:rPr>
              <w:t xml:space="preserve"> </w:t>
            </w:r>
            <w:r w:rsidRPr="00AD7E08">
              <w:rPr>
                <w:rFonts w:asciiTheme="minorHAnsi" w:hAnsiTheme="minorHAnsi" w:cstheme="minorHAnsi"/>
                <w:szCs w:val="20"/>
              </w:rPr>
              <w:t>el</w:t>
            </w:r>
            <w:r w:rsidRPr="00AD7E08">
              <w:rPr>
                <w:rFonts w:asciiTheme="minorHAnsi" w:hAnsiTheme="minorHAnsi" w:cstheme="minorHAnsi"/>
                <w:spacing w:val="-42"/>
                <w:szCs w:val="20"/>
              </w:rPr>
              <w:t xml:space="preserve"> </w:t>
            </w:r>
            <w:r w:rsidRPr="00AD7E08">
              <w:rPr>
                <w:rFonts w:asciiTheme="minorHAnsi" w:hAnsiTheme="minorHAnsi" w:cstheme="minorHAnsi"/>
                <w:szCs w:val="20"/>
              </w:rPr>
              <w:t>punto</w:t>
            </w:r>
            <w:r w:rsidRPr="00AD7E08">
              <w:rPr>
                <w:rFonts w:asciiTheme="minorHAnsi" w:hAnsiTheme="minorHAnsi" w:cstheme="minorHAnsi"/>
                <w:spacing w:val="-42"/>
                <w:szCs w:val="20"/>
              </w:rPr>
              <w:t xml:space="preserve"> </w:t>
            </w:r>
            <w:r w:rsidRPr="00AD7E08">
              <w:rPr>
                <w:rFonts w:asciiTheme="minorHAnsi" w:hAnsiTheme="minorHAnsi" w:cstheme="minorHAnsi"/>
                <w:szCs w:val="20"/>
              </w:rPr>
              <w:t>1.3.1</w:t>
            </w:r>
            <w:r w:rsidRPr="00AD7E08">
              <w:rPr>
                <w:rFonts w:asciiTheme="minorHAnsi" w:hAnsiTheme="minorHAnsi" w:cstheme="minorHAnsi"/>
                <w:spacing w:val="-42"/>
                <w:szCs w:val="20"/>
              </w:rPr>
              <w:t xml:space="preserve"> </w:t>
            </w:r>
            <w:r w:rsidRPr="00AD7E08">
              <w:rPr>
                <w:rFonts w:asciiTheme="minorHAnsi" w:hAnsiTheme="minorHAnsi" w:cstheme="minorHAnsi"/>
                <w:szCs w:val="20"/>
              </w:rPr>
              <w:t>del</w:t>
            </w:r>
            <w:r w:rsidRPr="00AD7E08">
              <w:rPr>
                <w:rFonts w:asciiTheme="minorHAnsi" w:hAnsiTheme="minorHAnsi" w:cstheme="minorHAnsi"/>
                <w:spacing w:val="-42"/>
                <w:szCs w:val="20"/>
              </w:rPr>
              <w:t xml:space="preserve"> </w:t>
            </w:r>
            <w:r w:rsidRPr="00AD7E08">
              <w:rPr>
                <w:rFonts w:asciiTheme="minorHAnsi" w:hAnsiTheme="minorHAnsi" w:cstheme="minorHAnsi"/>
                <w:szCs w:val="20"/>
              </w:rPr>
              <w:t>Acuerdo</w:t>
            </w:r>
            <w:r w:rsidRPr="00AD7E08">
              <w:rPr>
                <w:rFonts w:asciiTheme="minorHAnsi" w:hAnsiTheme="minorHAnsi" w:cstheme="minorHAnsi"/>
                <w:spacing w:val="-42"/>
                <w:szCs w:val="20"/>
              </w:rPr>
              <w:t xml:space="preserve"> </w:t>
            </w:r>
            <w:r w:rsidRPr="00AD7E08">
              <w:rPr>
                <w:rFonts w:asciiTheme="minorHAnsi" w:hAnsiTheme="minorHAnsi" w:cstheme="minorHAnsi"/>
                <w:szCs w:val="20"/>
              </w:rPr>
              <w:t>No.1:</w:t>
            </w:r>
            <w:r w:rsidRPr="00AD7E08">
              <w:rPr>
                <w:rFonts w:asciiTheme="minorHAnsi" w:hAnsiTheme="minorHAnsi" w:cstheme="minorHAnsi"/>
                <w:spacing w:val="-43"/>
                <w:szCs w:val="20"/>
              </w:rPr>
              <w:t xml:space="preserve"> </w:t>
            </w:r>
            <w:r w:rsidRPr="00AD7E08">
              <w:rPr>
                <w:rFonts w:asciiTheme="minorHAnsi" w:hAnsiTheme="minorHAnsi" w:cstheme="minorHAnsi"/>
                <w:szCs w:val="20"/>
              </w:rPr>
              <w:t>“</w:t>
            </w:r>
            <w:r w:rsidRPr="00A46512">
              <w:rPr>
                <w:rFonts w:asciiTheme="minorHAnsi" w:hAnsiTheme="minorHAnsi" w:cstheme="minorHAnsi"/>
                <w:i/>
                <w:iCs/>
                <w:szCs w:val="20"/>
              </w:rPr>
              <w:t>Con</w:t>
            </w:r>
            <w:r w:rsidRPr="00A46512">
              <w:rPr>
                <w:rFonts w:asciiTheme="minorHAnsi" w:hAnsiTheme="minorHAnsi" w:cstheme="minorHAnsi"/>
                <w:i/>
                <w:iCs/>
                <w:spacing w:val="-42"/>
                <w:szCs w:val="20"/>
              </w:rPr>
              <w:t xml:space="preserve"> </w:t>
            </w:r>
            <w:r w:rsidRPr="00A46512">
              <w:rPr>
                <w:rFonts w:asciiTheme="minorHAnsi" w:hAnsiTheme="minorHAnsi" w:cstheme="minorHAnsi"/>
                <w:i/>
                <w:iCs/>
                <w:szCs w:val="20"/>
              </w:rPr>
              <w:t xml:space="preserve">el </w:t>
            </w:r>
            <w:r w:rsidRPr="00A46512">
              <w:rPr>
                <w:rFonts w:asciiTheme="minorHAnsi" w:hAnsiTheme="minorHAnsi" w:cstheme="minorHAnsi"/>
                <w:i/>
                <w:iCs/>
                <w:w w:val="95"/>
                <w:szCs w:val="20"/>
              </w:rPr>
              <w:t>propósito</w:t>
            </w:r>
            <w:r w:rsidRPr="00A46512">
              <w:rPr>
                <w:rFonts w:asciiTheme="minorHAnsi" w:hAnsiTheme="minorHAnsi" w:cstheme="minorHAnsi"/>
                <w:i/>
                <w:iCs/>
                <w:spacing w:val="-22"/>
                <w:w w:val="95"/>
                <w:szCs w:val="20"/>
              </w:rPr>
              <w:t xml:space="preserve"> </w:t>
            </w:r>
            <w:r w:rsidRPr="00A46512">
              <w:rPr>
                <w:rFonts w:asciiTheme="minorHAnsi" w:hAnsiTheme="minorHAnsi" w:cstheme="minorHAnsi"/>
                <w:i/>
                <w:iCs/>
                <w:w w:val="95"/>
                <w:szCs w:val="20"/>
              </w:rPr>
              <w:t>de</w:t>
            </w:r>
            <w:r w:rsidRPr="00A46512">
              <w:rPr>
                <w:rFonts w:asciiTheme="minorHAnsi" w:hAnsiTheme="minorHAnsi" w:cstheme="minorHAnsi"/>
                <w:i/>
                <w:iCs/>
                <w:spacing w:val="-22"/>
                <w:w w:val="95"/>
                <w:szCs w:val="20"/>
              </w:rPr>
              <w:t xml:space="preserve"> </w:t>
            </w:r>
            <w:r w:rsidRPr="00A46512">
              <w:rPr>
                <w:rFonts w:asciiTheme="minorHAnsi" w:hAnsiTheme="minorHAnsi" w:cstheme="minorHAnsi"/>
                <w:i/>
                <w:iCs/>
                <w:w w:val="95"/>
                <w:szCs w:val="20"/>
              </w:rPr>
              <w:t>estimular</w:t>
            </w:r>
            <w:r w:rsidRPr="00A46512">
              <w:rPr>
                <w:rFonts w:asciiTheme="minorHAnsi" w:hAnsiTheme="minorHAnsi" w:cstheme="minorHAnsi"/>
                <w:i/>
                <w:iCs/>
                <w:spacing w:val="-22"/>
                <w:w w:val="95"/>
                <w:szCs w:val="20"/>
              </w:rPr>
              <w:t xml:space="preserve"> </w:t>
            </w:r>
            <w:r w:rsidRPr="00A46512">
              <w:rPr>
                <w:rFonts w:asciiTheme="minorHAnsi" w:hAnsiTheme="minorHAnsi" w:cstheme="minorHAnsi"/>
                <w:i/>
                <w:iCs/>
                <w:w w:val="95"/>
                <w:szCs w:val="20"/>
              </w:rPr>
              <w:t>diferentes</w:t>
            </w:r>
            <w:r w:rsidRPr="00A46512">
              <w:rPr>
                <w:rFonts w:asciiTheme="minorHAnsi" w:hAnsiTheme="minorHAnsi" w:cstheme="minorHAnsi"/>
                <w:i/>
                <w:iCs/>
                <w:spacing w:val="-22"/>
                <w:w w:val="95"/>
                <w:szCs w:val="20"/>
              </w:rPr>
              <w:t xml:space="preserve"> </w:t>
            </w:r>
            <w:r w:rsidRPr="00A46512">
              <w:rPr>
                <w:rFonts w:asciiTheme="minorHAnsi" w:hAnsiTheme="minorHAnsi" w:cstheme="minorHAnsi"/>
                <w:i/>
                <w:iCs/>
                <w:w w:val="95"/>
                <w:szCs w:val="20"/>
              </w:rPr>
              <w:t>formas</w:t>
            </w:r>
            <w:r w:rsidRPr="00A46512">
              <w:rPr>
                <w:rFonts w:asciiTheme="minorHAnsi" w:hAnsiTheme="minorHAnsi" w:cstheme="minorHAnsi"/>
                <w:i/>
                <w:iCs/>
                <w:spacing w:val="-20"/>
                <w:w w:val="95"/>
                <w:szCs w:val="20"/>
              </w:rPr>
              <w:t xml:space="preserve"> </w:t>
            </w:r>
            <w:r w:rsidRPr="00A46512">
              <w:rPr>
                <w:rFonts w:asciiTheme="minorHAnsi" w:hAnsiTheme="minorHAnsi" w:cstheme="minorHAnsi"/>
                <w:i/>
                <w:iCs/>
                <w:w w:val="95"/>
                <w:szCs w:val="20"/>
              </w:rPr>
              <w:t>asociativas</w:t>
            </w:r>
            <w:r w:rsidRPr="00A46512">
              <w:rPr>
                <w:rFonts w:asciiTheme="minorHAnsi" w:hAnsiTheme="minorHAnsi" w:cstheme="minorHAnsi"/>
                <w:i/>
                <w:iCs/>
                <w:spacing w:val="-22"/>
                <w:w w:val="95"/>
                <w:szCs w:val="20"/>
              </w:rPr>
              <w:t xml:space="preserve"> </w:t>
            </w:r>
            <w:r w:rsidRPr="00A46512">
              <w:rPr>
                <w:rFonts w:asciiTheme="minorHAnsi" w:hAnsiTheme="minorHAnsi" w:cstheme="minorHAnsi"/>
                <w:i/>
                <w:iCs/>
                <w:w w:val="95"/>
                <w:szCs w:val="20"/>
              </w:rPr>
              <w:t>de</w:t>
            </w:r>
            <w:r w:rsidRPr="00A46512">
              <w:rPr>
                <w:rFonts w:asciiTheme="minorHAnsi" w:hAnsiTheme="minorHAnsi" w:cstheme="minorHAnsi"/>
                <w:i/>
                <w:iCs/>
                <w:spacing w:val="-22"/>
                <w:w w:val="95"/>
                <w:szCs w:val="20"/>
              </w:rPr>
              <w:t xml:space="preserve"> </w:t>
            </w:r>
            <w:r w:rsidRPr="00A46512">
              <w:rPr>
                <w:rFonts w:asciiTheme="minorHAnsi" w:hAnsiTheme="minorHAnsi" w:cstheme="minorHAnsi"/>
                <w:i/>
                <w:iCs/>
                <w:w w:val="95"/>
                <w:szCs w:val="20"/>
              </w:rPr>
              <w:t>trabajo</w:t>
            </w:r>
            <w:r w:rsidRPr="00A46512">
              <w:rPr>
                <w:rFonts w:asciiTheme="minorHAnsi" w:hAnsiTheme="minorHAnsi" w:cstheme="minorHAnsi"/>
                <w:i/>
                <w:iCs/>
                <w:spacing w:val="-21"/>
                <w:w w:val="95"/>
                <w:szCs w:val="20"/>
              </w:rPr>
              <w:t xml:space="preserve"> </w:t>
            </w:r>
            <w:r w:rsidRPr="00A46512">
              <w:rPr>
                <w:rFonts w:asciiTheme="minorHAnsi" w:hAnsiTheme="minorHAnsi" w:cstheme="minorHAnsi"/>
                <w:i/>
                <w:iCs/>
                <w:w w:val="95"/>
                <w:szCs w:val="20"/>
              </w:rPr>
              <w:t>de</w:t>
            </w:r>
            <w:r w:rsidRPr="00A46512">
              <w:rPr>
                <w:rFonts w:asciiTheme="minorHAnsi" w:hAnsiTheme="minorHAnsi" w:cstheme="minorHAnsi"/>
                <w:i/>
                <w:iCs/>
                <w:spacing w:val="-22"/>
                <w:w w:val="95"/>
                <w:szCs w:val="20"/>
              </w:rPr>
              <w:t xml:space="preserve"> </w:t>
            </w:r>
            <w:r w:rsidRPr="00A46512">
              <w:rPr>
                <w:rFonts w:asciiTheme="minorHAnsi" w:hAnsiTheme="minorHAnsi" w:cstheme="minorHAnsi"/>
                <w:i/>
                <w:iCs/>
                <w:w w:val="95"/>
                <w:szCs w:val="20"/>
              </w:rPr>
              <w:t>o entre</w:t>
            </w:r>
            <w:r w:rsidRPr="00A46512">
              <w:rPr>
                <w:rFonts w:asciiTheme="minorHAnsi" w:hAnsiTheme="minorHAnsi" w:cstheme="minorHAnsi"/>
                <w:i/>
                <w:iCs/>
                <w:spacing w:val="-34"/>
                <w:w w:val="95"/>
                <w:szCs w:val="20"/>
              </w:rPr>
              <w:t xml:space="preserve"> </w:t>
            </w:r>
            <w:r w:rsidRPr="00A46512">
              <w:rPr>
                <w:rFonts w:asciiTheme="minorHAnsi" w:hAnsiTheme="minorHAnsi" w:cstheme="minorHAnsi"/>
                <w:i/>
                <w:iCs/>
                <w:w w:val="95"/>
                <w:szCs w:val="20"/>
              </w:rPr>
              <w:t>pequeños</w:t>
            </w:r>
            <w:r w:rsidRPr="00A46512">
              <w:rPr>
                <w:rFonts w:asciiTheme="minorHAnsi" w:hAnsiTheme="minorHAnsi" w:cstheme="minorHAnsi"/>
                <w:i/>
                <w:iCs/>
                <w:spacing w:val="-33"/>
                <w:w w:val="95"/>
                <w:szCs w:val="20"/>
              </w:rPr>
              <w:t xml:space="preserve"> </w:t>
            </w:r>
            <w:r w:rsidRPr="00A46512">
              <w:rPr>
                <w:rFonts w:asciiTheme="minorHAnsi" w:hAnsiTheme="minorHAnsi" w:cstheme="minorHAnsi"/>
                <w:i/>
                <w:iCs/>
                <w:w w:val="95"/>
                <w:szCs w:val="20"/>
              </w:rPr>
              <w:t>y</w:t>
            </w:r>
            <w:r w:rsidRPr="00A46512">
              <w:rPr>
                <w:rFonts w:asciiTheme="minorHAnsi" w:hAnsiTheme="minorHAnsi" w:cstheme="minorHAnsi"/>
                <w:i/>
                <w:iCs/>
                <w:spacing w:val="-34"/>
                <w:w w:val="95"/>
                <w:szCs w:val="20"/>
              </w:rPr>
              <w:t xml:space="preserve"> </w:t>
            </w:r>
            <w:r w:rsidRPr="00A46512">
              <w:rPr>
                <w:rFonts w:asciiTheme="minorHAnsi" w:hAnsiTheme="minorHAnsi" w:cstheme="minorHAnsi"/>
                <w:i/>
                <w:iCs/>
                <w:w w:val="95"/>
                <w:szCs w:val="20"/>
              </w:rPr>
              <w:t>medianos</w:t>
            </w:r>
            <w:r w:rsidRPr="00A46512">
              <w:rPr>
                <w:rFonts w:asciiTheme="minorHAnsi" w:hAnsiTheme="minorHAnsi" w:cstheme="minorHAnsi"/>
                <w:i/>
                <w:iCs/>
                <w:spacing w:val="-33"/>
                <w:w w:val="95"/>
                <w:szCs w:val="20"/>
              </w:rPr>
              <w:t xml:space="preserve"> </w:t>
            </w:r>
            <w:r w:rsidRPr="00A46512">
              <w:rPr>
                <w:rFonts w:asciiTheme="minorHAnsi" w:hAnsiTheme="minorHAnsi" w:cstheme="minorHAnsi"/>
                <w:i/>
                <w:iCs/>
                <w:w w:val="95"/>
                <w:szCs w:val="20"/>
              </w:rPr>
              <w:t>productores,</w:t>
            </w:r>
            <w:r w:rsidRPr="00A46512">
              <w:rPr>
                <w:rFonts w:asciiTheme="minorHAnsi" w:hAnsiTheme="minorHAnsi" w:cstheme="minorHAnsi"/>
                <w:i/>
                <w:iCs/>
                <w:spacing w:val="-34"/>
                <w:w w:val="95"/>
                <w:szCs w:val="20"/>
              </w:rPr>
              <w:t xml:space="preserve"> </w:t>
            </w:r>
            <w:r w:rsidRPr="00A46512">
              <w:rPr>
                <w:rFonts w:asciiTheme="minorHAnsi" w:hAnsiTheme="minorHAnsi" w:cstheme="minorHAnsi"/>
                <w:i/>
                <w:iCs/>
                <w:w w:val="95"/>
                <w:szCs w:val="20"/>
              </w:rPr>
              <w:t>basadas</w:t>
            </w:r>
            <w:r w:rsidRPr="00A46512">
              <w:rPr>
                <w:rFonts w:asciiTheme="minorHAnsi" w:hAnsiTheme="minorHAnsi" w:cstheme="minorHAnsi"/>
                <w:i/>
                <w:iCs/>
                <w:spacing w:val="-33"/>
                <w:w w:val="95"/>
                <w:szCs w:val="20"/>
              </w:rPr>
              <w:t xml:space="preserve"> </w:t>
            </w:r>
            <w:r w:rsidRPr="00A46512">
              <w:rPr>
                <w:rFonts w:asciiTheme="minorHAnsi" w:hAnsiTheme="minorHAnsi" w:cstheme="minorHAnsi"/>
                <w:i/>
                <w:iCs/>
                <w:w w:val="95"/>
                <w:szCs w:val="20"/>
              </w:rPr>
              <w:t>en</w:t>
            </w:r>
            <w:r w:rsidRPr="00A46512">
              <w:rPr>
                <w:rFonts w:asciiTheme="minorHAnsi" w:hAnsiTheme="minorHAnsi" w:cstheme="minorHAnsi"/>
                <w:i/>
                <w:iCs/>
                <w:spacing w:val="-33"/>
                <w:w w:val="95"/>
                <w:szCs w:val="20"/>
              </w:rPr>
              <w:t xml:space="preserve"> </w:t>
            </w:r>
            <w:r w:rsidRPr="00A46512">
              <w:rPr>
                <w:rFonts w:asciiTheme="minorHAnsi" w:hAnsiTheme="minorHAnsi" w:cstheme="minorHAnsi"/>
                <w:i/>
                <w:iCs/>
                <w:w w:val="95"/>
                <w:szCs w:val="20"/>
              </w:rPr>
              <w:t>la</w:t>
            </w:r>
            <w:r w:rsidRPr="00A46512">
              <w:rPr>
                <w:rFonts w:asciiTheme="minorHAnsi" w:hAnsiTheme="minorHAnsi" w:cstheme="minorHAnsi"/>
                <w:i/>
                <w:iCs/>
                <w:spacing w:val="-33"/>
                <w:w w:val="95"/>
                <w:szCs w:val="20"/>
              </w:rPr>
              <w:t xml:space="preserve"> </w:t>
            </w:r>
            <w:r w:rsidRPr="00A46512">
              <w:rPr>
                <w:rFonts w:asciiTheme="minorHAnsi" w:hAnsiTheme="minorHAnsi" w:cstheme="minorHAnsi"/>
                <w:i/>
                <w:iCs/>
                <w:w w:val="95"/>
                <w:szCs w:val="20"/>
              </w:rPr>
              <w:t>solidaridad</w:t>
            </w:r>
            <w:r w:rsidRPr="00A46512">
              <w:rPr>
                <w:rFonts w:asciiTheme="minorHAnsi" w:hAnsiTheme="minorHAnsi" w:cstheme="minorHAnsi"/>
                <w:i/>
                <w:iCs/>
                <w:spacing w:val="-33"/>
                <w:w w:val="95"/>
                <w:szCs w:val="20"/>
              </w:rPr>
              <w:t xml:space="preserve"> </w:t>
            </w:r>
            <w:r w:rsidRPr="00A46512">
              <w:rPr>
                <w:rFonts w:asciiTheme="minorHAnsi" w:hAnsiTheme="minorHAnsi" w:cstheme="minorHAnsi"/>
                <w:i/>
                <w:iCs/>
                <w:w w:val="95"/>
                <w:szCs w:val="20"/>
              </w:rPr>
              <w:t xml:space="preserve">y </w:t>
            </w:r>
            <w:r w:rsidRPr="00A46512">
              <w:rPr>
                <w:rFonts w:asciiTheme="minorHAnsi" w:hAnsiTheme="minorHAnsi" w:cstheme="minorHAnsi"/>
                <w:i/>
                <w:iCs/>
                <w:szCs w:val="20"/>
              </w:rPr>
              <w:t xml:space="preserve">la cooperación, que fortalezcan la capacidad de los pequeños productores de acceder a bienes y servicios, comercializar sus </w:t>
            </w:r>
            <w:r w:rsidRPr="00A46512">
              <w:rPr>
                <w:rFonts w:asciiTheme="minorHAnsi" w:hAnsiTheme="minorHAnsi" w:cstheme="minorHAnsi"/>
                <w:i/>
                <w:iCs/>
                <w:w w:val="95"/>
                <w:szCs w:val="20"/>
              </w:rPr>
              <w:t>productos</w:t>
            </w:r>
            <w:r w:rsidRPr="00A46512">
              <w:rPr>
                <w:rFonts w:asciiTheme="minorHAnsi" w:hAnsiTheme="minorHAnsi" w:cstheme="minorHAnsi"/>
                <w:i/>
                <w:iCs/>
                <w:spacing w:val="-27"/>
                <w:w w:val="95"/>
                <w:szCs w:val="20"/>
              </w:rPr>
              <w:t xml:space="preserve"> </w:t>
            </w:r>
            <w:r w:rsidRPr="00A46512">
              <w:rPr>
                <w:rFonts w:asciiTheme="minorHAnsi" w:hAnsiTheme="minorHAnsi" w:cstheme="minorHAnsi"/>
                <w:i/>
                <w:iCs/>
                <w:w w:val="95"/>
                <w:szCs w:val="20"/>
              </w:rPr>
              <w:t>y</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en</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general</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mejorar</w:t>
            </w:r>
            <w:r w:rsidRPr="00A46512">
              <w:rPr>
                <w:rFonts w:asciiTheme="minorHAnsi" w:hAnsiTheme="minorHAnsi" w:cstheme="minorHAnsi"/>
                <w:i/>
                <w:iCs/>
                <w:spacing w:val="-25"/>
                <w:w w:val="95"/>
                <w:szCs w:val="20"/>
              </w:rPr>
              <w:t xml:space="preserve"> </w:t>
            </w:r>
            <w:r w:rsidRPr="00A46512">
              <w:rPr>
                <w:rFonts w:asciiTheme="minorHAnsi" w:hAnsiTheme="minorHAnsi" w:cstheme="minorHAnsi"/>
                <w:i/>
                <w:iCs/>
                <w:w w:val="95"/>
                <w:szCs w:val="20"/>
              </w:rPr>
              <w:t>sus</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condiciones</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de</w:t>
            </w:r>
            <w:r w:rsidRPr="00A46512">
              <w:rPr>
                <w:rFonts w:asciiTheme="minorHAnsi" w:hAnsiTheme="minorHAnsi" w:cstheme="minorHAnsi"/>
                <w:i/>
                <w:iCs/>
                <w:spacing w:val="-25"/>
                <w:w w:val="95"/>
                <w:szCs w:val="20"/>
              </w:rPr>
              <w:t xml:space="preserve"> </w:t>
            </w:r>
            <w:r w:rsidRPr="00A46512">
              <w:rPr>
                <w:rFonts w:asciiTheme="minorHAnsi" w:hAnsiTheme="minorHAnsi" w:cstheme="minorHAnsi"/>
                <w:i/>
                <w:iCs/>
                <w:w w:val="95"/>
                <w:szCs w:val="20"/>
              </w:rPr>
              <w:t>vida,</w:t>
            </w:r>
            <w:r w:rsidRPr="00A46512">
              <w:rPr>
                <w:rFonts w:asciiTheme="minorHAnsi" w:hAnsiTheme="minorHAnsi" w:cstheme="minorHAnsi"/>
                <w:i/>
                <w:iCs/>
                <w:spacing w:val="-25"/>
                <w:w w:val="95"/>
                <w:szCs w:val="20"/>
              </w:rPr>
              <w:t xml:space="preserve"> </w:t>
            </w:r>
            <w:r w:rsidRPr="00A46512">
              <w:rPr>
                <w:rFonts w:asciiTheme="minorHAnsi" w:hAnsiTheme="minorHAnsi" w:cstheme="minorHAnsi"/>
                <w:i/>
                <w:iCs/>
                <w:w w:val="95"/>
                <w:szCs w:val="20"/>
              </w:rPr>
              <w:t>de</w:t>
            </w:r>
            <w:r w:rsidRPr="00A46512">
              <w:rPr>
                <w:rFonts w:asciiTheme="minorHAnsi" w:hAnsiTheme="minorHAnsi" w:cstheme="minorHAnsi"/>
                <w:i/>
                <w:iCs/>
                <w:spacing w:val="-27"/>
                <w:w w:val="95"/>
                <w:szCs w:val="20"/>
              </w:rPr>
              <w:t xml:space="preserve"> </w:t>
            </w:r>
            <w:r w:rsidRPr="00A46512">
              <w:rPr>
                <w:rFonts w:asciiTheme="minorHAnsi" w:hAnsiTheme="minorHAnsi" w:cstheme="minorHAnsi"/>
                <w:i/>
                <w:iCs/>
                <w:w w:val="95"/>
                <w:szCs w:val="20"/>
              </w:rPr>
              <w:t>trabajo</w:t>
            </w:r>
            <w:r w:rsidRPr="00A46512">
              <w:rPr>
                <w:rFonts w:asciiTheme="minorHAnsi" w:hAnsiTheme="minorHAnsi" w:cstheme="minorHAnsi"/>
                <w:i/>
                <w:iCs/>
                <w:spacing w:val="-25"/>
                <w:w w:val="95"/>
                <w:szCs w:val="20"/>
              </w:rPr>
              <w:t xml:space="preserve"> </w:t>
            </w:r>
            <w:r w:rsidRPr="00A46512">
              <w:rPr>
                <w:rFonts w:asciiTheme="minorHAnsi" w:hAnsiTheme="minorHAnsi" w:cstheme="minorHAnsi"/>
                <w:i/>
                <w:iCs/>
                <w:w w:val="95"/>
                <w:szCs w:val="20"/>
              </w:rPr>
              <w:t>y de</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producción,</w:t>
            </w:r>
            <w:r w:rsidRPr="00A46512">
              <w:rPr>
                <w:rFonts w:asciiTheme="minorHAnsi" w:hAnsiTheme="minorHAnsi" w:cstheme="minorHAnsi"/>
                <w:i/>
                <w:iCs/>
                <w:spacing w:val="-25"/>
                <w:w w:val="95"/>
                <w:szCs w:val="20"/>
              </w:rPr>
              <w:t xml:space="preserve"> </w:t>
            </w:r>
            <w:r w:rsidRPr="00A46512">
              <w:rPr>
                <w:rFonts w:asciiTheme="minorHAnsi" w:hAnsiTheme="minorHAnsi" w:cstheme="minorHAnsi"/>
                <w:i/>
                <w:iCs/>
                <w:w w:val="95"/>
                <w:szCs w:val="20"/>
              </w:rPr>
              <w:t>el</w:t>
            </w:r>
            <w:r w:rsidRPr="00A46512">
              <w:rPr>
                <w:rFonts w:asciiTheme="minorHAnsi" w:hAnsiTheme="minorHAnsi" w:cstheme="minorHAnsi"/>
                <w:i/>
                <w:iCs/>
                <w:spacing w:val="-24"/>
                <w:w w:val="95"/>
                <w:szCs w:val="20"/>
              </w:rPr>
              <w:t xml:space="preserve"> </w:t>
            </w:r>
            <w:r w:rsidRPr="00A46512">
              <w:rPr>
                <w:rFonts w:asciiTheme="minorHAnsi" w:hAnsiTheme="minorHAnsi" w:cstheme="minorHAnsi"/>
                <w:i/>
                <w:iCs/>
                <w:w w:val="95"/>
                <w:szCs w:val="20"/>
              </w:rPr>
              <w:t>Gobierno</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Nacional</w:t>
            </w:r>
            <w:r w:rsidRPr="00A46512">
              <w:rPr>
                <w:rFonts w:asciiTheme="minorHAnsi" w:hAnsiTheme="minorHAnsi" w:cstheme="minorHAnsi"/>
                <w:i/>
                <w:iCs/>
                <w:spacing w:val="-25"/>
                <w:w w:val="95"/>
                <w:szCs w:val="20"/>
              </w:rPr>
              <w:t xml:space="preserve"> </w:t>
            </w:r>
            <w:r w:rsidRPr="00A46512">
              <w:rPr>
                <w:rFonts w:asciiTheme="minorHAnsi" w:hAnsiTheme="minorHAnsi" w:cstheme="minorHAnsi"/>
                <w:i/>
                <w:iCs/>
                <w:w w:val="95"/>
                <w:szCs w:val="20"/>
              </w:rPr>
              <w:t>creará</w:t>
            </w:r>
            <w:r w:rsidRPr="00A46512">
              <w:rPr>
                <w:rFonts w:asciiTheme="minorHAnsi" w:hAnsiTheme="minorHAnsi" w:cstheme="minorHAnsi"/>
                <w:i/>
                <w:iCs/>
                <w:spacing w:val="-25"/>
                <w:w w:val="95"/>
                <w:szCs w:val="20"/>
              </w:rPr>
              <w:t xml:space="preserve"> </w:t>
            </w:r>
            <w:r w:rsidRPr="00A46512">
              <w:rPr>
                <w:rFonts w:asciiTheme="minorHAnsi" w:hAnsiTheme="minorHAnsi" w:cstheme="minorHAnsi"/>
                <w:i/>
                <w:iCs/>
                <w:w w:val="95"/>
                <w:szCs w:val="20"/>
              </w:rPr>
              <w:t>e</w:t>
            </w:r>
            <w:r w:rsidRPr="00A46512">
              <w:rPr>
                <w:rFonts w:asciiTheme="minorHAnsi" w:hAnsiTheme="minorHAnsi" w:cstheme="minorHAnsi"/>
                <w:i/>
                <w:iCs/>
                <w:spacing w:val="-24"/>
                <w:w w:val="95"/>
                <w:szCs w:val="20"/>
              </w:rPr>
              <w:t xml:space="preserve"> </w:t>
            </w:r>
            <w:r w:rsidRPr="00A46512">
              <w:rPr>
                <w:rFonts w:asciiTheme="minorHAnsi" w:hAnsiTheme="minorHAnsi" w:cstheme="minorHAnsi"/>
                <w:i/>
                <w:iCs/>
                <w:w w:val="95"/>
                <w:szCs w:val="20"/>
              </w:rPr>
              <w:t>implementará</w:t>
            </w:r>
            <w:r w:rsidRPr="00A46512">
              <w:rPr>
                <w:rFonts w:asciiTheme="minorHAnsi" w:hAnsiTheme="minorHAnsi" w:cstheme="minorHAnsi"/>
                <w:i/>
                <w:iCs/>
                <w:spacing w:val="-26"/>
                <w:w w:val="95"/>
                <w:szCs w:val="20"/>
              </w:rPr>
              <w:t xml:space="preserve"> </w:t>
            </w:r>
            <w:r w:rsidRPr="00A46512">
              <w:rPr>
                <w:rFonts w:asciiTheme="minorHAnsi" w:hAnsiTheme="minorHAnsi" w:cstheme="minorHAnsi"/>
                <w:i/>
                <w:iCs/>
                <w:w w:val="95"/>
                <w:szCs w:val="20"/>
              </w:rPr>
              <w:t>el</w:t>
            </w:r>
            <w:r w:rsidRPr="00A46512">
              <w:rPr>
                <w:rFonts w:asciiTheme="minorHAnsi" w:hAnsiTheme="minorHAnsi" w:cstheme="minorHAnsi"/>
                <w:i/>
                <w:iCs/>
                <w:spacing w:val="-24"/>
                <w:w w:val="95"/>
                <w:szCs w:val="20"/>
              </w:rPr>
              <w:t xml:space="preserve"> </w:t>
            </w:r>
            <w:r w:rsidRPr="00A46512">
              <w:rPr>
                <w:rFonts w:asciiTheme="minorHAnsi" w:hAnsiTheme="minorHAnsi" w:cstheme="minorHAnsi"/>
                <w:i/>
                <w:iCs/>
                <w:w w:val="95"/>
                <w:szCs w:val="20"/>
              </w:rPr>
              <w:t>Plan Nacional</w:t>
            </w:r>
            <w:r w:rsidRPr="00A46512">
              <w:rPr>
                <w:rFonts w:asciiTheme="minorHAnsi" w:hAnsiTheme="minorHAnsi" w:cstheme="minorHAnsi"/>
                <w:i/>
                <w:iCs/>
                <w:spacing w:val="-30"/>
                <w:w w:val="95"/>
                <w:szCs w:val="20"/>
              </w:rPr>
              <w:t xml:space="preserve"> </w:t>
            </w:r>
            <w:r w:rsidRPr="00A46512">
              <w:rPr>
                <w:rFonts w:asciiTheme="minorHAnsi" w:hAnsiTheme="minorHAnsi" w:cstheme="minorHAnsi"/>
                <w:i/>
                <w:iCs/>
                <w:w w:val="95"/>
                <w:szCs w:val="20"/>
              </w:rPr>
              <w:t>de</w:t>
            </w:r>
            <w:r w:rsidRPr="00A46512">
              <w:rPr>
                <w:rFonts w:asciiTheme="minorHAnsi" w:hAnsiTheme="minorHAnsi" w:cstheme="minorHAnsi"/>
                <w:i/>
                <w:iCs/>
                <w:spacing w:val="-29"/>
                <w:w w:val="95"/>
                <w:szCs w:val="20"/>
              </w:rPr>
              <w:t xml:space="preserve"> </w:t>
            </w:r>
            <w:r w:rsidRPr="00A46512">
              <w:rPr>
                <w:rFonts w:asciiTheme="minorHAnsi" w:hAnsiTheme="minorHAnsi" w:cstheme="minorHAnsi"/>
                <w:i/>
                <w:iCs/>
                <w:w w:val="95"/>
                <w:szCs w:val="20"/>
              </w:rPr>
              <w:t>Fomento</w:t>
            </w:r>
            <w:r w:rsidRPr="00A46512">
              <w:rPr>
                <w:rFonts w:asciiTheme="minorHAnsi" w:hAnsiTheme="minorHAnsi" w:cstheme="minorHAnsi"/>
                <w:i/>
                <w:iCs/>
                <w:spacing w:val="-29"/>
                <w:w w:val="95"/>
                <w:szCs w:val="20"/>
              </w:rPr>
              <w:t xml:space="preserve"> </w:t>
            </w:r>
            <w:r w:rsidRPr="00A46512">
              <w:rPr>
                <w:rFonts w:asciiTheme="minorHAnsi" w:hAnsiTheme="minorHAnsi" w:cstheme="minorHAnsi"/>
                <w:i/>
                <w:iCs/>
                <w:w w:val="95"/>
                <w:szCs w:val="20"/>
              </w:rPr>
              <w:t>a</w:t>
            </w:r>
            <w:r w:rsidRPr="00A46512">
              <w:rPr>
                <w:rFonts w:asciiTheme="minorHAnsi" w:hAnsiTheme="minorHAnsi" w:cstheme="minorHAnsi"/>
                <w:i/>
                <w:iCs/>
                <w:spacing w:val="-28"/>
                <w:w w:val="95"/>
                <w:szCs w:val="20"/>
              </w:rPr>
              <w:t xml:space="preserve"> </w:t>
            </w:r>
            <w:r w:rsidRPr="00A46512">
              <w:rPr>
                <w:rFonts w:asciiTheme="minorHAnsi" w:hAnsiTheme="minorHAnsi" w:cstheme="minorHAnsi"/>
                <w:i/>
                <w:iCs/>
                <w:w w:val="95"/>
                <w:szCs w:val="20"/>
              </w:rPr>
              <w:t>la</w:t>
            </w:r>
            <w:r w:rsidRPr="00A46512">
              <w:rPr>
                <w:rFonts w:asciiTheme="minorHAnsi" w:hAnsiTheme="minorHAnsi" w:cstheme="minorHAnsi"/>
                <w:i/>
                <w:iCs/>
                <w:spacing w:val="-28"/>
                <w:w w:val="95"/>
                <w:szCs w:val="20"/>
              </w:rPr>
              <w:t xml:space="preserve"> </w:t>
            </w:r>
            <w:r w:rsidRPr="00A46512">
              <w:rPr>
                <w:rFonts w:asciiTheme="minorHAnsi" w:hAnsiTheme="minorHAnsi" w:cstheme="minorHAnsi"/>
                <w:i/>
                <w:iCs/>
                <w:w w:val="95"/>
                <w:szCs w:val="20"/>
              </w:rPr>
              <w:t>Economía</w:t>
            </w:r>
            <w:r w:rsidRPr="00A46512">
              <w:rPr>
                <w:rFonts w:asciiTheme="minorHAnsi" w:hAnsiTheme="minorHAnsi" w:cstheme="minorHAnsi"/>
                <w:i/>
                <w:iCs/>
                <w:spacing w:val="-28"/>
                <w:w w:val="95"/>
                <w:szCs w:val="20"/>
              </w:rPr>
              <w:t xml:space="preserve"> </w:t>
            </w:r>
            <w:r w:rsidRPr="00A46512">
              <w:rPr>
                <w:rFonts w:asciiTheme="minorHAnsi" w:hAnsiTheme="minorHAnsi" w:cstheme="minorHAnsi"/>
                <w:i/>
                <w:iCs/>
                <w:w w:val="95"/>
                <w:szCs w:val="20"/>
              </w:rPr>
              <w:t>Solidaria</w:t>
            </w:r>
            <w:r w:rsidRPr="00A46512">
              <w:rPr>
                <w:rFonts w:asciiTheme="minorHAnsi" w:hAnsiTheme="minorHAnsi" w:cstheme="minorHAnsi"/>
                <w:i/>
                <w:iCs/>
                <w:spacing w:val="-27"/>
                <w:w w:val="95"/>
                <w:szCs w:val="20"/>
              </w:rPr>
              <w:t xml:space="preserve"> </w:t>
            </w:r>
            <w:r w:rsidRPr="00A46512">
              <w:rPr>
                <w:rFonts w:asciiTheme="minorHAnsi" w:hAnsiTheme="minorHAnsi" w:cstheme="minorHAnsi"/>
                <w:i/>
                <w:iCs/>
                <w:w w:val="95"/>
                <w:szCs w:val="20"/>
              </w:rPr>
              <w:t>y</w:t>
            </w:r>
            <w:r w:rsidRPr="00A46512">
              <w:rPr>
                <w:rFonts w:asciiTheme="minorHAnsi" w:hAnsiTheme="minorHAnsi" w:cstheme="minorHAnsi"/>
                <w:i/>
                <w:iCs/>
                <w:spacing w:val="-29"/>
                <w:w w:val="95"/>
                <w:szCs w:val="20"/>
              </w:rPr>
              <w:t xml:space="preserve"> </w:t>
            </w:r>
            <w:r w:rsidRPr="00A46512">
              <w:rPr>
                <w:rFonts w:asciiTheme="minorHAnsi" w:hAnsiTheme="minorHAnsi" w:cstheme="minorHAnsi"/>
                <w:i/>
                <w:iCs/>
                <w:w w:val="95"/>
                <w:szCs w:val="20"/>
              </w:rPr>
              <w:t>Cooperativa</w:t>
            </w:r>
            <w:r w:rsidRPr="00A46512">
              <w:rPr>
                <w:rFonts w:asciiTheme="minorHAnsi" w:hAnsiTheme="minorHAnsi" w:cstheme="minorHAnsi"/>
                <w:i/>
                <w:iCs/>
                <w:spacing w:val="-28"/>
                <w:w w:val="95"/>
                <w:szCs w:val="20"/>
              </w:rPr>
              <w:t xml:space="preserve"> </w:t>
            </w:r>
            <w:r w:rsidRPr="00A46512">
              <w:rPr>
                <w:rFonts w:asciiTheme="minorHAnsi" w:hAnsiTheme="minorHAnsi" w:cstheme="minorHAnsi"/>
                <w:i/>
                <w:iCs/>
                <w:w w:val="95"/>
                <w:szCs w:val="20"/>
              </w:rPr>
              <w:t>Rural</w:t>
            </w:r>
            <w:r w:rsidR="00A46512">
              <w:rPr>
                <w:rFonts w:asciiTheme="minorHAnsi" w:hAnsiTheme="minorHAnsi" w:cstheme="minorHAnsi"/>
                <w:i/>
                <w:iCs/>
                <w:w w:val="95"/>
                <w:szCs w:val="20"/>
              </w:rPr>
              <w:t>”</w:t>
            </w:r>
            <w:r w:rsidRPr="00A46512">
              <w:rPr>
                <w:rFonts w:asciiTheme="minorHAnsi" w:hAnsiTheme="minorHAnsi" w:cstheme="minorHAnsi"/>
                <w:i/>
                <w:iCs/>
                <w:szCs w:val="20"/>
              </w:rPr>
              <w:t>,</w:t>
            </w:r>
            <w:r w:rsidRPr="00AD7E08">
              <w:rPr>
                <w:rFonts w:asciiTheme="minorHAnsi" w:hAnsiTheme="minorHAnsi" w:cstheme="minorHAnsi"/>
                <w:spacing w:val="19"/>
                <w:szCs w:val="20"/>
              </w:rPr>
              <w:t xml:space="preserve"> </w:t>
            </w:r>
            <w:r w:rsidRPr="00AD7E08">
              <w:rPr>
                <w:rFonts w:asciiTheme="minorHAnsi" w:hAnsiTheme="minorHAnsi" w:cstheme="minorHAnsi"/>
                <w:szCs w:val="20"/>
              </w:rPr>
              <w:t>cumpliendo</w:t>
            </w:r>
            <w:r w:rsidRPr="00AD7E08">
              <w:rPr>
                <w:rFonts w:asciiTheme="minorHAnsi" w:hAnsiTheme="minorHAnsi" w:cstheme="minorHAnsi"/>
                <w:spacing w:val="-25"/>
                <w:szCs w:val="20"/>
              </w:rPr>
              <w:t xml:space="preserve"> </w:t>
            </w:r>
            <w:r w:rsidRPr="00AD7E08">
              <w:rPr>
                <w:rFonts w:asciiTheme="minorHAnsi" w:hAnsiTheme="minorHAnsi" w:cstheme="minorHAnsi"/>
                <w:szCs w:val="20"/>
              </w:rPr>
              <w:t>con</w:t>
            </w:r>
            <w:r w:rsidRPr="00AD7E08">
              <w:rPr>
                <w:rFonts w:asciiTheme="minorHAnsi" w:hAnsiTheme="minorHAnsi" w:cstheme="minorHAnsi"/>
                <w:spacing w:val="-22"/>
                <w:szCs w:val="20"/>
              </w:rPr>
              <w:t xml:space="preserve"> </w:t>
            </w:r>
            <w:r w:rsidRPr="00AD7E08">
              <w:rPr>
                <w:rFonts w:asciiTheme="minorHAnsi" w:hAnsiTheme="minorHAnsi" w:cstheme="minorHAnsi"/>
                <w:szCs w:val="20"/>
              </w:rPr>
              <w:t>los</w:t>
            </w:r>
            <w:r w:rsidRPr="00AD7E08">
              <w:rPr>
                <w:rFonts w:asciiTheme="minorHAnsi" w:hAnsiTheme="minorHAnsi" w:cstheme="minorHAnsi"/>
                <w:spacing w:val="-22"/>
                <w:szCs w:val="20"/>
              </w:rPr>
              <w:t xml:space="preserve"> </w:t>
            </w:r>
            <w:r w:rsidRPr="00AD7E08">
              <w:rPr>
                <w:rFonts w:asciiTheme="minorHAnsi" w:hAnsiTheme="minorHAnsi" w:cstheme="minorHAnsi"/>
                <w:szCs w:val="20"/>
              </w:rPr>
              <w:t>siguientes</w:t>
            </w:r>
            <w:r w:rsidRPr="00AD7E08">
              <w:rPr>
                <w:rFonts w:asciiTheme="minorHAnsi" w:hAnsiTheme="minorHAnsi" w:cstheme="minorHAnsi"/>
                <w:spacing w:val="-23"/>
                <w:szCs w:val="20"/>
              </w:rPr>
              <w:t xml:space="preserve"> </w:t>
            </w:r>
            <w:r w:rsidRPr="00AD7E08">
              <w:rPr>
                <w:rFonts w:asciiTheme="minorHAnsi" w:hAnsiTheme="minorHAnsi" w:cstheme="minorHAnsi"/>
                <w:szCs w:val="20"/>
              </w:rPr>
              <w:t>criterios:</w:t>
            </w:r>
          </w:p>
          <w:p w14:paraId="0E9C7B50" w14:textId="77777777" w:rsidR="006D4F1F" w:rsidRPr="00AD7E08" w:rsidRDefault="006D4F1F" w:rsidP="006D4F1F">
            <w:pPr>
              <w:pStyle w:val="TableParagraph"/>
              <w:spacing w:before="8"/>
              <w:jc w:val="both"/>
              <w:rPr>
                <w:rFonts w:asciiTheme="minorHAnsi" w:hAnsiTheme="minorHAnsi" w:cstheme="minorHAnsi"/>
                <w:i/>
                <w:sz w:val="24"/>
                <w:szCs w:val="20"/>
              </w:rPr>
            </w:pPr>
          </w:p>
          <w:p w14:paraId="24335F77" w14:textId="1AEFC2E8" w:rsidR="006D4F1F" w:rsidRDefault="006D4F1F" w:rsidP="006D4F1F">
            <w:pPr>
              <w:pStyle w:val="TableParagraph"/>
              <w:spacing w:line="254" w:lineRule="auto"/>
              <w:ind w:right="88"/>
              <w:jc w:val="both"/>
              <w:rPr>
                <w:rFonts w:asciiTheme="minorHAnsi" w:hAnsiTheme="minorHAnsi" w:cstheme="minorHAnsi"/>
                <w:szCs w:val="20"/>
              </w:rPr>
            </w:pPr>
            <w:r w:rsidRPr="00AD7E08">
              <w:rPr>
                <w:rFonts w:asciiTheme="minorHAnsi" w:hAnsiTheme="minorHAnsi" w:cstheme="minorHAnsi"/>
                <w:szCs w:val="20"/>
              </w:rPr>
              <w:t>Acompañamiento,</w:t>
            </w:r>
            <w:r w:rsidRPr="00AD7E08">
              <w:rPr>
                <w:rFonts w:asciiTheme="minorHAnsi" w:hAnsiTheme="minorHAnsi" w:cstheme="minorHAnsi"/>
                <w:spacing w:val="-46"/>
                <w:szCs w:val="20"/>
              </w:rPr>
              <w:t xml:space="preserve"> </w:t>
            </w:r>
            <w:r w:rsidRPr="00AD7E08">
              <w:rPr>
                <w:rFonts w:asciiTheme="minorHAnsi" w:hAnsiTheme="minorHAnsi" w:cstheme="minorHAnsi"/>
                <w:szCs w:val="20"/>
              </w:rPr>
              <w:t>apoyo</w:t>
            </w:r>
            <w:r w:rsidRPr="00AD7E08">
              <w:rPr>
                <w:rFonts w:asciiTheme="minorHAnsi" w:hAnsiTheme="minorHAnsi" w:cstheme="minorHAnsi"/>
                <w:spacing w:val="-46"/>
                <w:szCs w:val="20"/>
              </w:rPr>
              <w:t xml:space="preserve"> </w:t>
            </w:r>
            <w:r w:rsidRPr="00AD7E08">
              <w:rPr>
                <w:rFonts w:asciiTheme="minorHAnsi" w:hAnsiTheme="minorHAnsi" w:cstheme="minorHAnsi"/>
                <w:szCs w:val="20"/>
              </w:rPr>
              <w:t>técnico</w:t>
            </w:r>
            <w:r w:rsidRPr="00AD7E08">
              <w:rPr>
                <w:rFonts w:asciiTheme="minorHAnsi" w:hAnsiTheme="minorHAnsi" w:cstheme="minorHAnsi"/>
                <w:spacing w:val="-46"/>
                <w:szCs w:val="20"/>
              </w:rPr>
              <w:t xml:space="preserve"> </w:t>
            </w:r>
            <w:r w:rsidRPr="00AD7E08">
              <w:rPr>
                <w:rFonts w:asciiTheme="minorHAnsi" w:hAnsiTheme="minorHAnsi" w:cstheme="minorHAnsi"/>
                <w:szCs w:val="20"/>
              </w:rPr>
              <w:t>y</w:t>
            </w:r>
            <w:r w:rsidRPr="00AD7E08">
              <w:rPr>
                <w:rFonts w:asciiTheme="minorHAnsi" w:hAnsiTheme="minorHAnsi" w:cstheme="minorHAnsi"/>
                <w:spacing w:val="-47"/>
                <w:szCs w:val="20"/>
              </w:rPr>
              <w:t xml:space="preserve"> </w:t>
            </w:r>
            <w:r w:rsidRPr="00AD7E08">
              <w:rPr>
                <w:rFonts w:asciiTheme="minorHAnsi" w:hAnsiTheme="minorHAnsi" w:cstheme="minorHAnsi"/>
                <w:szCs w:val="20"/>
              </w:rPr>
              <w:t>financiero</w:t>
            </w:r>
            <w:r w:rsidRPr="00AD7E08">
              <w:rPr>
                <w:rFonts w:asciiTheme="minorHAnsi" w:hAnsiTheme="minorHAnsi" w:cstheme="minorHAnsi"/>
                <w:spacing w:val="-47"/>
                <w:szCs w:val="20"/>
              </w:rPr>
              <w:t xml:space="preserve"> </w:t>
            </w:r>
            <w:r w:rsidRPr="00AD7E08">
              <w:rPr>
                <w:rFonts w:asciiTheme="minorHAnsi" w:hAnsiTheme="minorHAnsi" w:cstheme="minorHAnsi"/>
                <w:szCs w:val="20"/>
              </w:rPr>
              <w:t>a</w:t>
            </w:r>
            <w:r w:rsidRPr="00AD7E08">
              <w:rPr>
                <w:rFonts w:asciiTheme="minorHAnsi" w:hAnsiTheme="minorHAnsi" w:cstheme="minorHAnsi"/>
                <w:spacing w:val="-44"/>
                <w:szCs w:val="20"/>
              </w:rPr>
              <w:t xml:space="preserve"> </w:t>
            </w:r>
            <w:r w:rsidRPr="00AD7E08">
              <w:rPr>
                <w:rFonts w:asciiTheme="minorHAnsi" w:hAnsiTheme="minorHAnsi" w:cstheme="minorHAnsi"/>
                <w:szCs w:val="20"/>
              </w:rPr>
              <w:t>las</w:t>
            </w:r>
            <w:r w:rsidRPr="00AD7E08">
              <w:rPr>
                <w:rFonts w:asciiTheme="minorHAnsi" w:hAnsiTheme="minorHAnsi" w:cstheme="minorHAnsi"/>
                <w:spacing w:val="-46"/>
                <w:szCs w:val="20"/>
              </w:rPr>
              <w:t xml:space="preserve"> </w:t>
            </w:r>
            <w:r w:rsidRPr="00AD7E08">
              <w:rPr>
                <w:rFonts w:asciiTheme="minorHAnsi" w:hAnsiTheme="minorHAnsi" w:cstheme="minorHAnsi"/>
                <w:szCs w:val="20"/>
              </w:rPr>
              <w:t>comunidades rurales</w:t>
            </w:r>
            <w:r w:rsidRPr="00AD7E08">
              <w:rPr>
                <w:rFonts w:asciiTheme="minorHAnsi" w:hAnsiTheme="minorHAnsi" w:cstheme="minorHAnsi"/>
                <w:spacing w:val="-48"/>
                <w:szCs w:val="20"/>
              </w:rPr>
              <w:t xml:space="preserve"> - h</w:t>
            </w:r>
            <w:r w:rsidRPr="00AD7E08">
              <w:rPr>
                <w:rFonts w:asciiTheme="minorHAnsi" w:hAnsiTheme="minorHAnsi" w:cstheme="minorHAnsi"/>
                <w:szCs w:val="20"/>
              </w:rPr>
              <w:t>ombres</w:t>
            </w:r>
            <w:r w:rsidRPr="00AD7E08">
              <w:rPr>
                <w:rFonts w:asciiTheme="minorHAnsi" w:hAnsiTheme="minorHAnsi" w:cstheme="minorHAnsi"/>
                <w:spacing w:val="-47"/>
                <w:szCs w:val="20"/>
              </w:rPr>
              <w:t xml:space="preserve"> </w:t>
            </w:r>
            <w:r w:rsidRPr="00AD7E08">
              <w:rPr>
                <w:rFonts w:asciiTheme="minorHAnsi" w:hAnsiTheme="minorHAnsi" w:cstheme="minorHAnsi"/>
                <w:szCs w:val="20"/>
              </w:rPr>
              <w:t>y</w:t>
            </w:r>
            <w:r w:rsidRPr="00AD7E08">
              <w:rPr>
                <w:rFonts w:asciiTheme="minorHAnsi" w:hAnsiTheme="minorHAnsi" w:cstheme="minorHAnsi"/>
                <w:spacing w:val="-47"/>
                <w:szCs w:val="20"/>
              </w:rPr>
              <w:t xml:space="preserve"> </w:t>
            </w:r>
            <w:r w:rsidRPr="00AD7E08">
              <w:rPr>
                <w:rFonts w:asciiTheme="minorHAnsi" w:hAnsiTheme="minorHAnsi" w:cstheme="minorHAnsi"/>
                <w:szCs w:val="20"/>
              </w:rPr>
              <w:t>mujeres-</w:t>
            </w:r>
            <w:r w:rsidRPr="00AD7E08">
              <w:rPr>
                <w:rFonts w:asciiTheme="minorHAnsi" w:hAnsiTheme="minorHAnsi" w:cstheme="minorHAnsi"/>
                <w:spacing w:val="-48"/>
                <w:szCs w:val="20"/>
              </w:rPr>
              <w:t xml:space="preserve"> </w:t>
            </w:r>
            <w:r w:rsidRPr="00AD7E08">
              <w:rPr>
                <w:rFonts w:asciiTheme="minorHAnsi" w:hAnsiTheme="minorHAnsi" w:cstheme="minorHAnsi"/>
                <w:szCs w:val="20"/>
              </w:rPr>
              <w:t>en</w:t>
            </w:r>
            <w:r w:rsidRPr="00AD7E08">
              <w:rPr>
                <w:rFonts w:asciiTheme="minorHAnsi" w:hAnsiTheme="minorHAnsi" w:cstheme="minorHAnsi"/>
                <w:spacing w:val="-46"/>
                <w:szCs w:val="20"/>
              </w:rPr>
              <w:t xml:space="preserve"> </w:t>
            </w:r>
            <w:r w:rsidRPr="00AD7E08">
              <w:rPr>
                <w:rFonts w:asciiTheme="minorHAnsi" w:hAnsiTheme="minorHAnsi" w:cstheme="minorHAnsi"/>
                <w:szCs w:val="20"/>
              </w:rPr>
              <w:t>la</w:t>
            </w:r>
            <w:r w:rsidRPr="00AD7E08">
              <w:rPr>
                <w:rFonts w:asciiTheme="minorHAnsi" w:hAnsiTheme="minorHAnsi" w:cstheme="minorHAnsi"/>
                <w:spacing w:val="-47"/>
                <w:szCs w:val="20"/>
              </w:rPr>
              <w:t xml:space="preserve"> </w:t>
            </w:r>
            <w:r w:rsidRPr="00AD7E08">
              <w:rPr>
                <w:rFonts w:asciiTheme="minorHAnsi" w:hAnsiTheme="minorHAnsi" w:cstheme="minorHAnsi"/>
                <w:szCs w:val="20"/>
              </w:rPr>
              <w:t>creación</w:t>
            </w:r>
            <w:r w:rsidRPr="00AD7E08">
              <w:rPr>
                <w:rFonts w:asciiTheme="minorHAnsi" w:hAnsiTheme="minorHAnsi" w:cstheme="minorHAnsi"/>
                <w:spacing w:val="-47"/>
                <w:szCs w:val="20"/>
              </w:rPr>
              <w:t xml:space="preserve"> </w:t>
            </w:r>
            <w:r w:rsidRPr="00AD7E08">
              <w:rPr>
                <w:rFonts w:asciiTheme="minorHAnsi" w:hAnsiTheme="minorHAnsi" w:cstheme="minorHAnsi"/>
                <w:szCs w:val="20"/>
              </w:rPr>
              <w:t>y</w:t>
            </w:r>
            <w:r w:rsidRPr="00AD7E08">
              <w:rPr>
                <w:rFonts w:asciiTheme="minorHAnsi" w:hAnsiTheme="minorHAnsi" w:cstheme="minorHAnsi"/>
                <w:spacing w:val="-48"/>
                <w:szCs w:val="20"/>
              </w:rPr>
              <w:t xml:space="preserve"> </w:t>
            </w:r>
            <w:r w:rsidRPr="00AD7E08">
              <w:rPr>
                <w:rFonts w:asciiTheme="minorHAnsi" w:hAnsiTheme="minorHAnsi" w:cstheme="minorHAnsi"/>
                <w:szCs w:val="20"/>
              </w:rPr>
              <w:t>fortalecimiento</w:t>
            </w:r>
            <w:r w:rsidRPr="00AD7E08">
              <w:rPr>
                <w:rFonts w:asciiTheme="minorHAnsi" w:hAnsiTheme="minorHAnsi" w:cstheme="minorHAnsi"/>
                <w:spacing w:val="-47"/>
                <w:szCs w:val="20"/>
              </w:rPr>
              <w:t xml:space="preserve"> </w:t>
            </w:r>
            <w:r w:rsidRPr="00AD7E08">
              <w:rPr>
                <w:rFonts w:asciiTheme="minorHAnsi" w:hAnsiTheme="minorHAnsi" w:cstheme="minorHAnsi"/>
                <w:szCs w:val="20"/>
              </w:rPr>
              <w:t xml:space="preserve">de cooperativas, asociaciones y organizaciones solidarias y </w:t>
            </w:r>
            <w:r w:rsidRPr="00AD7E08">
              <w:rPr>
                <w:rFonts w:asciiTheme="minorHAnsi" w:hAnsiTheme="minorHAnsi" w:cstheme="minorHAnsi"/>
                <w:w w:val="95"/>
                <w:szCs w:val="20"/>
              </w:rPr>
              <w:t>comunitarias,</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especialmente</w:t>
            </w:r>
            <w:r w:rsidRPr="00AD7E08">
              <w:rPr>
                <w:rFonts w:asciiTheme="minorHAnsi" w:hAnsiTheme="minorHAnsi" w:cstheme="minorHAnsi"/>
                <w:spacing w:val="-41"/>
                <w:w w:val="95"/>
                <w:szCs w:val="20"/>
              </w:rPr>
              <w:t xml:space="preserve"> </w:t>
            </w:r>
            <w:r w:rsidRPr="00AD7E08">
              <w:rPr>
                <w:rFonts w:asciiTheme="minorHAnsi" w:hAnsiTheme="minorHAnsi" w:cstheme="minorHAnsi"/>
                <w:w w:val="95"/>
                <w:szCs w:val="20"/>
              </w:rPr>
              <w:t>aquellas</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vinculadas</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con</w:t>
            </w:r>
            <w:r w:rsidRPr="00AD7E08">
              <w:rPr>
                <w:rFonts w:asciiTheme="minorHAnsi" w:hAnsiTheme="minorHAnsi" w:cstheme="minorHAnsi"/>
                <w:spacing w:val="-40"/>
                <w:w w:val="95"/>
                <w:szCs w:val="20"/>
              </w:rPr>
              <w:t xml:space="preserve"> </w:t>
            </w:r>
            <w:r w:rsidRPr="00AD7E08">
              <w:rPr>
                <w:rFonts w:asciiTheme="minorHAnsi" w:hAnsiTheme="minorHAnsi" w:cstheme="minorHAnsi"/>
                <w:w w:val="95"/>
                <w:szCs w:val="20"/>
              </w:rPr>
              <w:t>la</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producción</w:t>
            </w:r>
            <w:r w:rsidRPr="00AD7E08">
              <w:rPr>
                <w:rFonts w:asciiTheme="minorHAnsi" w:hAnsiTheme="minorHAnsi" w:cstheme="minorHAnsi"/>
                <w:spacing w:val="-41"/>
                <w:w w:val="95"/>
                <w:szCs w:val="20"/>
              </w:rPr>
              <w:t xml:space="preserve"> </w:t>
            </w:r>
            <w:r w:rsidRPr="00AD7E08">
              <w:rPr>
                <w:rFonts w:asciiTheme="minorHAnsi" w:hAnsiTheme="minorHAnsi" w:cstheme="minorHAnsi"/>
                <w:w w:val="95"/>
                <w:szCs w:val="20"/>
              </w:rPr>
              <w:t>y el</w:t>
            </w:r>
            <w:r w:rsidRPr="00AD7E08">
              <w:rPr>
                <w:rFonts w:asciiTheme="minorHAnsi" w:hAnsiTheme="minorHAnsi" w:cstheme="minorHAnsi"/>
                <w:spacing w:val="-15"/>
                <w:w w:val="95"/>
                <w:szCs w:val="20"/>
              </w:rPr>
              <w:t xml:space="preserve"> </w:t>
            </w:r>
            <w:r w:rsidRPr="00AD7E08">
              <w:rPr>
                <w:rFonts w:asciiTheme="minorHAnsi" w:hAnsiTheme="minorHAnsi" w:cstheme="minorHAnsi"/>
                <w:w w:val="95"/>
                <w:szCs w:val="20"/>
              </w:rPr>
              <w:t>abastecimiento</w:t>
            </w:r>
            <w:r w:rsidRPr="00AD7E08">
              <w:rPr>
                <w:rFonts w:asciiTheme="minorHAnsi" w:hAnsiTheme="minorHAnsi" w:cstheme="minorHAnsi"/>
                <w:spacing w:val="-15"/>
                <w:w w:val="95"/>
                <w:szCs w:val="20"/>
              </w:rPr>
              <w:t xml:space="preserve"> </w:t>
            </w:r>
            <w:r w:rsidRPr="00AD7E08">
              <w:rPr>
                <w:rFonts w:asciiTheme="minorHAnsi" w:hAnsiTheme="minorHAnsi" w:cstheme="minorHAnsi"/>
                <w:w w:val="95"/>
                <w:szCs w:val="20"/>
              </w:rPr>
              <w:t>alimentario,</w:t>
            </w:r>
            <w:r w:rsidRPr="00AD7E08">
              <w:rPr>
                <w:rFonts w:asciiTheme="minorHAnsi" w:hAnsiTheme="minorHAnsi" w:cstheme="minorHAnsi"/>
                <w:spacing w:val="-16"/>
                <w:w w:val="95"/>
                <w:szCs w:val="20"/>
              </w:rPr>
              <w:t xml:space="preserve"> </w:t>
            </w:r>
            <w:r w:rsidRPr="00AD7E08">
              <w:rPr>
                <w:rFonts w:asciiTheme="minorHAnsi" w:hAnsiTheme="minorHAnsi" w:cstheme="minorHAnsi"/>
                <w:w w:val="95"/>
                <w:szCs w:val="20"/>
              </w:rPr>
              <w:t>en</w:t>
            </w:r>
            <w:r w:rsidRPr="00AD7E08">
              <w:rPr>
                <w:rFonts w:asciiTheme="minorHAnsi" w:hAnsiTheme="minorHAnsi" w:cstheme="minorHAnsi"/>
                <w:spacing w:val="-15"/>
                <w:w w:val="95"/>
                <w:szCs w:val="20"/>
              </w:rPr>
              <w:t xml:space="preserve"> </w:t>
            </w:r>
            <w:r w:rsidRPr="00AD7E08">
              <w:rPr>
                <w:rFonts w:asciiTheme="minorHAnsi" w:hAnsiTheme="minorHAnsi" w:cstheme="minorHAnsi"/>
                <w:w w:val="95"/>
                <w:szCs w:val="20"/>
              </w:rPr>
              <w:t>particular</w:t>
            </w:r>
            <w:r w:rsidRPr="00AD7E08">
              <w:rPr>
                <w:rFonts w:asciiTheme="minorHAnsi" w:hAnsiTheme="minorHAnsi" w:cstheme="minorHAnsi"/>
                <w:spacing w:val="-16"/>
                <w:w w:val="95"/>
                <w:szCs w:val="20"/>
              </w:rPr>
              <w:t xml:space="preserve"> </w:t>
            </w:r>
            <w:r w:rsidRPr="00AD7E08">
              <w:rPr>
                <w:rFonts w:asciiTheme="minorHAnsi" w:hAnsiTheme="minorHAnsi" w:cstheme="minorHAnsi"/>
                <w:w w:val="95"/>
                <w:szCs w:val="20"/>
              </w:rPr>
              <w:t>la</w:t>
            </w:r>
            <w:r w:rsidRPr="00AD7E08">
              <w:rPr>
                <w:rFonts w:asciiTheme="minorHAnsi" w:hAnsiTheme="minorHAnsi" w:cstheme="minorHAnsi"/>
                <w:spacing w:val="-16"/>
                <w:w w:val="95"/>
                <w:szCs w:val="20"/>
              </w:rPr>
              <w:t xml:space="preserve"> </w:t>
            </w:r>
            <w:r w:rsidRPr="00AD7E08">
              <w:rPr>
                <w:rFonts w:asciiTheme="minorHAnsi" w:hAnsiTheme="minorHAnsi" w:cstheme="minorHAnsi"/>
                <w:w w:val="95"/>
                <w:szCs w:val="20"/>
              </w:rPr>
              <w:t>producción</w:t>
            </w:r>
            <w:r w:rsidRPr="00AD7E08">
              <w:rPr>
                <w:rFonts w:asciiTheme="minorHAnsi" w:hAnsiTheme="minorHAnsi" w:cstheme="minorHAnsi"/>
                <w:spacing w:val="-15"/>
                <w:w w:val="95"/>
                <w:szCs w:val="20"/>
              </w:rPr>
              <w:t xml:space="preserve"> </w:t>
            </w:r>
            <w:r w:rsidRPr="00AD7E08">
              <w:rPr>
                <w:rFonts w:asciiTheme="minorHAnsi" w:hAnsiTheme="minorHAnsi" w:cstheme="minorHAnsi"/>
                <w:w w:val="95"/>
                <w:szCs w:val="20"/>
              </w:rPr>
              <w:t>orgánica y</w:t>
            </w:r>
            <w:r w:rsidRPr="00AD7E08">
              <w:rPr>
                <w:rFonts w:asciiTheme="minorHAnsi" w:hAnsiTheme="minorHAnsi" w:cstheme="minorHAnsi"/>
                <w:spacing w:val="-29"/>
                <w:w w:val="95"/>
                <w:szCs w:val="20"/>
              </w:rPr>
              <w:t xml:space="preserve"> </w:t>
            </w:r>
            <w:r w:rsidRPr="00AD7E08">
              <w:rPr>
                <w:rFonts w:asciiTheme="minorHAnsi" w:hAnsiTheme="minorHAnsi" w:cstheme="minorHAnsi"/>
                <w:w w:val="95"/>
                <w:szCs w:val="20"/>
              </w:rPr>
              <w:t>agroecológica,</w:t>
            </w:r>
            <w:r w:rsidRPr="00AD7E08">
              <w:rPr>
                <w:rFonts w:asciiTheme="minorHAnsi" w:hAnsiTheme="minorHAnsi" w:cstheme="minorHAnsi"/>
                <w:spacing w:val="-27"/>
                <w:w w:val="95"/>
                <w:szCs w:val="20"/>
              </w:rPr>
              <w:t xml:space="preserve"> </w:t>
            </w:r>
            <w:r w:rsidRPr="00AD7E08">
              <w:rPr>
                <w:rFonts w:asciiTheme="minorHAnsi" w:hAnsiTheme="minorHAnsi" w:cstheme="minorHAnsi"/>
                <w:w w:val="95"/>
                <w:szCs w:val="20"/>
              </w:rPr>
              <w:t>y</w:t>
            </w:r>
            <w:r w:rsidRPr="00AD7E08">
              <w:rPr>
                <w:rFonts w:asciiTheme="minorHAnsi" w:hAnsiTheme="minorHAnsi" w:cstheme="minorHAnsi"/>
                <w:spacing w:val="-28"/>
                <w:w w:val="95"/>
                <w:szCs w:val="20"/>
              </w:rPr>
              <w:t xml:space="preserve"> </w:t>
            </w:r>
            <w:r w:rsidRPr="00AD7E08">
              <w:rPr>
                <w:rFonts w:asciiTheme="minorHAnsi" w:hAnsiTheme="minorHAnsi" w:cstheme="minorHAnsi"/>
                <w:w w:val="95"/>
                <w:szCs w:val="20"/>
              </w:rPr>
              <w:t>las</w:t>
            </w:r>
            <w:r w:rsidRPr="00AD7E08">
              <w:rPr>
                <w:rFonts w:asciiTheme="minorHAnsi" w:hAnsiTheme="minorHAnsi" w:cstheme="minorHAnsi"/>
                <w:spacing w:val="-28"/>
                <w:w w:val="95"/>
                <w:szCs w:val="20"/>
              </w:rPr>
              <w:t xml:space="preserve"> </w:t>
            </w:r>
            <w:r w:rsidRPr="00AD7E08">
              <w:rPr>
                <w:rFonts w:asciiTheme="minorHAnsi" w:hAnsiTheme="minorHAnsi" w:cstheme="minorHAnsi"/>
                <w:w w:val="95"/>
                <w:szCs w:val="20"/>
              </w:rPr>
              <w:t>organizaciones</w:t>
            </w:r>
            <w:r w:rsidRPr="00AD7E08">
              <w:rPr>
                <w:rFonts w:asciiTheme="minorHAnsi" w:hAnsiTheme="minorHAnsi" w:cstheme="minorHAnsi"/>
                <w:spacing w:val="-29"/>
                <w:w w:val="95"/>
                <w:szCs w:val="20"/>
              </w:rPr>
              <w:t xml:space="preserve"> </w:t>
            </w:r>
            <w:r w:rsidRPr="00AD7E08">
              <w:rPr>
                <w:rFonts w:asciiTheme="minorHAnsi" w:hAnsiTheme="minorHAnsi" w:cstheme="minorHAnsi"/>
                <w:w w:val="95"/>
                <w:szCs w:val="20"/>
              </w:rPr>
              <w:t>de</w:t>
            </w:r>
            <w:r w:rsidRPr="00AD7E08">
              <w:rPr>
                <w:rFonts w:asciiTheme="minorHAnsi" w:hAnsiTheme="minorHAnsi" w:cstheme="minorHAnsi"/>
                <w:spacing w:val="-27"/>
                <w:w w:val="95"/>
                <w:szCs w:val="20"/>
              </w:rPr>
              <w:t xml:space="preserve"> </w:t>
            </w:r>
            <w:r w:rsidRPr="00AD7E08">
              <w:rPr>
                <w:rFonts w:asciiTheme="minorHAnsi" w:hAnsiTheme="minorHAnsi" w:cstheme="minorHAnsi"/>
                <w:w w:val="95"/>
                <w:szCs w:val="20"/>
              </w:rPr>
              <w:t>mujeres,</w:t>
            </w:r>
            <w:r w:rsidRPr="00AD7E08">
              <w:rPr>
                <w:rFonts w:asciiTheme="minorHAnsi" w:hAnsiTheme="minorHAnsi" w:cstheme="minorHAnsi"/>
                <w:spacing w:val="-29"/>
                <w:w w:val="95"/>
                <w:szCs w:val="20"/>
              </w:rPr>
              <w:t xml:space="preserve"> </w:t>
            </w:r>
            <w:r w:rsidRPr="00AD7E08">
              <w:rPr>
                <w:rFonts w:asciiTheme="minorHAnsi" w:hAnsiTheme="minorHAnsi" w:cstheme="minorHAnsi"/>
                <w:w w:val="95"/>
                <w:szCs w:val="20"/>
              </w:rPr>
              <w:t>en</w:t>
            </w:r>
            <w:r w:rsidRPr="00AD7E08">
              <w:rPr>
                <w:rFonts w:asciiTheme="minorHAnsi" w:hAnsiTheme="minorHAnsi" w:cstheme="minorHAnsi"/>
                <w:spacing w:val="-27"/>
                <w:w w:val="95"/>
                <w:szCs w:val="20"/>
              </w:rPr>
              <w:t xml:space="preserve"> </w:t>
            </w:r>
            <w:r w:rsidRPr="00AD7E08">
              <w:rPr>
                <w:rFonts w:asciiTheme="minorHAnsi" w:hAnsiTheme="minorHAnsi" w:cstheme="minorHAnsi"/>
                <w:w w:val="95"/>
                <w:szCs w:val="20"/>
              </w:rPr>
              <w:t>el</w:t>
            </w:r>
            <w:r w:rsidRPr="00AD7E08">
              <w:rPr>
                <w:rFonts w:asciiTheme="minorHAnsi" w:hAnsiTheme="minorHAnsi" w:cstheme="minorHAnsi"/>
                <w:spacing w:val="-29"/>
                <w:w w:val="95"/>
                <w:szCs w:val="20"/>
              </w:rPr>
              <w:t xml:space="preserve"> </w:t>
            </w:r>
            <w:r w:rsidRPr="00AD7E08">
              <w:rPr>
                <w:rFonts w:asciiTheme="minorHAnsi" w:hAnsiTheme="minorHAnsi" w:cstheme="minorHAnsi"/>
                <w:w w:val="95"/>
                <w:szCs w:val="20"/>
              </w:rPr>
              <w:t>marco</w:t>
            </w:r>
            <w:r w:rsidRPr="00AD7E08">
              <w:rPr>
                <w:rFonts w:asciiTheme="minorHAnsi" w:hAnsiTheme="minorHAnsi" w:cstheme="minorHAnsi"/>
                <w:spacing w:val="-28"/>
                <w:w w:val="95"/>
                <w:szCs w:val="20"/>
              </w:rPr>
              <w:t xml:space="preserve"> </w:t>
            </w:r>
            <w:r w:rsidRPr="00AD7E08">
              <w:rPr>
                <w:rFonts w:asciiTheme="minorHAnsi" w:hAnsiTheme="minorHAnsi" w:cstheme="minorHAnsi"/>
                <w:w w:val="95"/>
                <w:szCs w:val="20"/>
              </w:rPr>
              <w:t>de</w:t>
            </w:r>
            <w:r w:rsidRPr="00AD7E08">
              <w:rPr>
                <w:rFonts w:asciiTheme="minorHAnsi" w:hAnsiTheme="minorHAnsi" w:cstheme="minorHAnsi"/>
                <w:spacing w:val="-29"/>
                <w:w w:val="95"/>
                <w:szCs w:val="20"/>
              </w:rPr>
              <w:t xml:space="preserve"> </w:t>
            </w:r>
            <w:r w:rsidRPr="00AD7E08">
              <w:rPr>
                <w:rFonts w:asciiTheme="minorHAnsi" w:hAnsiTheme="minorHAnsi" w:cstheme="minorHAnsi"/>
                <w:w w:val="95"/>
                <w:szCs w:val="20"/>
              </w:rPr>
              <w:t xml:space="preserve">la </w:t>
            </w:r>
            <w:r w:rsidRPr="00AD7E08">
              <w:rPr>
                <w:rFonts w:asciiTheme="minorHAnsi" w:hAnsiTheme="minorHAnsi" w:cstheme="minorHAnsi"/>
                <w:szCs w:val="20"/>
              </w:rPr>
              <w:t>implementación del Plan Nacional de Fomento a la Economía Solidaria</w:t>
            </w:r>
            <w:r w:rsidRPr="00AD7E08">
              <w:rPr>
                <w:rFonts w:asciiTheme="minorHAnsi" w:hAnsiTheme="minorHAnsi" w:cstheme="minorHAnsi"/>
                <w:spacing w:val="-18"/>
                <w:szCs w:val="20"/>
              </w:rPr>
              <w:t xml:space="preserve"> </w:t>
            </w:r>
            <w:r w:rsidRPr="00AD7E08">
              <w:rPr>
                <w:rFonts w:asciiTheme="minorHAnsi" w:hAnsiTheme="minorHAnsi" w:cstheme="minorHAnsi"/>
                <w:szCs w:val="20"/>
              </w:rPr>
              <w:t>y</w:t>
            </w:r>
            <w:r w:rsidRPr="00AD7E08">
              <w:rPr>
                <w:rFonts w:asciiTheme="minorHAnsi" w:hAnsiTheme="minorHAnsi" w:cstheme="minorHAnsi"/>
                <w:spacing w:val="-17"/>
                <w:szCs w:val="20"/>
              </w:rPr>
              <w:t xml:space="preserve"> </w:t>
            </w:r>
            <w:r w:rsidRPr="00AD7E08">
              <w:rPr>
                <w:rFonts w:asciiTheme="minorHAnsi" w:hAnsiTheme="minorHAnsi" w:cstheme="minorHAnsi"/>
                <w:szCs w:val="20"/>
              </w:rPr>
              <w:t>Cooperativa</w:t>
            </w:r>
            <w:r w:rsidRPr="00AD7E08">
              <w:rPr>
                <w:rFonts w:asciiTheme="minorHAnsi" w:hAnsiTheme="minorHAnsi" w:cstheme="minorHAnsi"/>
                <w:spacing w:val="-19"/>
                <w:szCs w:val="20"/>
              </w:rPr>
              <w:t xml:space="preserve"> </w:t>
            </w:r>
            <w:r w:rsidRPr="00AD7E08">
              <w:rPr>
                <w:rFonts w:asciiTheme="minorHAnsi" w:hAnsiTheme="minorHAnsi" w:cstheme="minorHAnsi"/>
                <w:szCs w:val="20"/>
              </w:rPr>
              <w:t>Rural.</w:t>
            </w:r>
          </w:p>
          <w:p w14:paraId="7B15114C" w14:textId="72459AB3" w:rsidR="00450861" w:rsidRDefault="00450861" w:rsidP="006D4F1F">
            <w:pPr>
              <w:pStyle w:val="TableParagraph"/>
              <w:spacing w:line="254" w:lineRule="auto"/>
              <w:ind w:right="88"/>
              <w:jc w:val="both"/>
              <w:rPr>
                <w:rFonts w:asciiTheme="minorHAnsi" w:hAnsiTheme="minorHAnsi" w:cstheme="minorHAnsi"/>
                <w:szCs w:val="20"/>
              </w:rPr>
            </w:pPr>
          </w:p>
          <w:p w14:paraId="27BE3444" w14:textId="77777777" w:rsidR="00450861" w:rsidRPr="00C75E33" w:rsidRDefault="00450861" w:rsidP="00450861">
            <w:pPr>
              <w:pStyle w:val="TableParagraph"/>
              <w:spacing w:before="7"/>
              <w:jc w:val="both"/>
              <w:rPr>
                <w:rFonts w:asciiTheme="minorHAnsi" w:hAnsiTheme="minorHAnsi" w:cstheme="minorHAnsi"/>
                <w:sz w:val="24"/>
              </w:rPr>
            </w:pPr>
            <w:r w:rsidRPr="00C75E33">
              <w:rPr>
                <w:rFonts w:asciiTheme="minorHAnsi" w:hAnsiTheme="minorHAnsi" w:cstheme="minorHAnsi"/>
                <w:sz w:val="24"/>
              </w:rPr>
              <w:t>Estimular la economía solidaria y cooperativa como medio para canalizar recursos y servicios a la población rural.</w:t>
            </w:r>
          </w:p>
          <w:p w14:paraId="734CBC3C" w14:textId="77777777" w:rsidR="00450861" w:rsidRPr="00AD7E08" w:rsidRDefault="00450861" w:rsidP="006D4F1F">
            <w:pPr>
              <w:pStyle w:val="TableParagraph"/>
              <w:spacing w:line="254" w:lineRule="auto"/>
              <w:ind w:right="88"/>
              <w:jc w:val="both"/>
              <w:rPr>
                <w:rFonts w:asciiTheme="minorHAnsi" w:hAnsiTheme="minorHAnsi" w:cstheme="minorHAnsi"/>
                <w:szCs w:val="20"/>
              </w:rPr>
            </w:pPr>
          </w:p>
          <w:p w14:paraId="61E222EF" w14:textId="77777777" w:rsidR="006D4F1F" w:rsidRPr="00AD7E08" w:rsidRDefault="006D4F1F" w:rsidP="006D4F1F">
            <w:pPr>
              <w:pStyle w:val="TableParagraph"/>
              <w:spacing w:before="7"/>
              <w:jc w:val="both"/>
              <w:rPr>
                <w:rFonts w:asciiTheme="minorHAnsi" w:hAnsiTheme="minorHAnsi" w:cstheme="minorHAnsi"/>
                <w:i/>
                <w:sz w:val="24"/>
                <w:szCs w:val="20"/>
              </w:rPr>
            </w:pPr>
          </w:p>
          <w:p w14:paraId="3B630856" w14:textId="4F09A044" w:rsidR="006D4F1F" w:rsidRDefault="006D4F1F" w:rsidP="006D4F1F">
            <w:pPr>
              <w:pStyle w:val="TableParagraph"/>
              <w:spacing w:line="254" w:lineRule="auto"/>
              <w:ind w:right="91"/>
              <w:jc w:val="both"/>
              <w:rPr>
                <w:rFonts w:asciiTheme="minorHAnsi" w:hAnsiTheme="minorHAnsi" w:cstheme="minorHAnsi"/>
                <w:szCs w:val="20"/>
              </w:rPr>
            </w:pPr>
            <w:r w:rsidRPr="00AD7E08">
              <w:rPr>
                <w:rFonts w:asciiTheme="minorHAnsi" w:hAnsiTheme="minorHAnsi" w:cstheme="minorHAnsi"/>
                <w:w w:val="95"/>
                <w:szCs w:val="20"/>
              </w:rPr>
              <w:t>Fortalecer</w:t>
            </w:r>
            <w:r w:rsidRPr="00AD7E08">
              <w:rPr>
                <w:rFonts w:asciiTheme="minorHAnsi" w:hAnsiTheme="minorHAnsi" w:cstheme="minorHAnsi"/>
                <w:spacing w:val="-44"/>
                <w:w w:val="95"/>
                <w:szCs w:val="20"/>
              </w:rPr>
              <w:t xml:space="preserve"> </w:t>
            </w:r>
            <w:r w:rsidRPr="00AD7E08">
              <w:rPr>
                <w:rFonts w:asciiTheme="minorHAnsi" w:hAnsiTheme="minorHAnsi" w:cstheme="minorHAnsi"/>
                <w:w w:val="95"/>
                <w:szCs w:val="20"/>
              </w:rPr>
              <w:t>las</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capacidades</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productivas</w:t>
            </w:r>
            <w:r w:rsidRPr="00AD7E08">
              <w:rPr>
                <w:rFonts w:asciiTheme="minorHAnsi" w:hAnsiTheme="minorHAnsi" w:cstheme="minorHAnsi"/>
                <w:spacing w:val="-43"/>
                <w:w w:val="95"/>
                <w:szCs w:val="20"/>
              </w:rPr>
              <w:t xml:space="preserve"> </w:t>
            </w:r>
            <w:r w:rsidRPr="00AD7E08">
              <w:rPr>
                <w:rFonts w:asciiTheme="minorHAnsi" w:hAnsiTheme="minorHAnsi" w:cstheme="minorHAnsi"/>
                <w:w w:val="95"/>
                <w:szCs w:val="20"/>
              </w:rPr>
              <w:t>y</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las</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condiciones</w:t>
            </w:r>
            <w:r w:rsidRPr="00AD7E08">
              <w:rPr>
                <w:rFonts w:asciiTheme="minorHAnsi" w:hAnsiTheme="minorHAnsi" w:cstheme="minorHAnsi"/>
                <w:spacing w:val="-44"/>
                <w:w w:val="95"/>
                <w:szCs w:val="20"/>
              </w:rPr>
              <w:t xml:space="preserve"> </w:t>
            </w:r>
            <w:r w:rsidRPr="00AD7E08">
              <w:rPr>
                <w:rFonts w:asciiTheme="minorHAnsi" w:hAnsiTheme="minorHAnsi" w:cstheme="minorHAnsi"/>
                <w:w w:val="95"/>
                <w:szCs w:val="20"/>
              </w:rPr>
              <w:t>de</w:t>
            </w:r>
            <w:r w:rsidRPr="00AD7E08">
              <w:rPr>
                <w:rFonts w:asciiTheme="minorHAnsi" w:hAnsiTheme="minorHAnsi" w:cstheme="minorHAnsi"/>
                <w:spacing w:val="-42"/>
                <w:w w:val="95"/>
                <w:szCs w:val="20"/>
              </w:rPr>
              <w:t xml:space="preserve"> </w:t>
            </w:r>
            <w:r w:rsidRPr="00AD7E08">
              <w:rPr>
                <w:rFonts w:asciiTheme="minorHAnsi" w:hAnsiTheme="minorHAnsi" w:cstheme="minorHAnsi"/>
                <w:w w:val="95"/>
                <w:szCs w:val="20"/>
              </w:rPr>
              <w:t>acceso</w:t>
            </w:r>
            <w:r w:rsidRPr="00AD7E08">
              <w:rPr>
                <w:rFonts w:asciiTheme="minorHAnsi" w:hAnsiTheme="minorHAnsi" w:cstheme="minorHAnsi"/>
                <w:spacing w:val="-43"/>
                <w:w w:val="95"/>
                <w:szCs w:val="20"/>
              </w:rPr>
              <w:t xml:space="preserve"> </w:t>
            </w:r>
            <w:r w:rsidRPr="00AD7E08">
              <w:rPr>
                <w:rFonts w:asciiTheme="minorHAnsi" w:hAnsiTheme="minorHAnsi" w:cstheme="minorHAnsi"/>
                <w:w w:val="95"/>
                <w:szCs w:val="20"/>
              </w:rPr>
              <w:t xml:space="preserve">a </w:t>
            </w:r>
            <w:r w:rsidRPr="00AD7E08">
              <w:rPr>
                <w:rFonts w:asciiTheme="minorHAnsi" w:hAnsiTheme="minorHAnsi" w:cstheme="minorHAnsi"/>
                <w:szCs w:val="20"/>
              </w:rPr>
              <w:t xml:space="preserve">los instrumentos de desarrollo rural (medios de producción, asistencia técnica, formación y capacitación, crédito y </w:t>
            </w:r>
            <w:r w:rsidRPr="00AD7E08">
              <w:rPr>
                <w:rFonts w:asciiTheme="minorHAnsi" w:hAnsiTheme="minorHAnsi" w:cstheme="minorHAnsi"/>
                <w:w w:val="95"/>
                <w:szCs w:val="20"/>
              </w:rPr>
              <w:t>comercialización,</w:t>
            </w:r>
            <w:r w:rsidRPr="00AD7E08">
              <w:rPr>
                <w:rFonts w:asciiTheme="minorHAnsi" w:hAnsiTheme="minorHAnsi" w:cstheme="minorHAnsi"/>
                <w:spacing w:val="-23"/>
                <w:w w:val="95"/>
                <w:szCs w:val="20"/>
              </w:rPr>
              <w:t xml:space="preserve"> </w:t>
            </w:r>
            <w:r w:rsidRPr="00AD7E08">
              <w:rPr>
                <w:rFonts w:asciiTheme="minorHAnsi" w:hAnsiTheme="minorHAnsi" w:cstheme="minorHAnsi"/>
                <w:w w:val="95"/>
                <w:szCs w:val="20"/>
              </w:rPr>
              <w:t>entre</w:t>
            </w:r>
            <w:r w:rsidRPr="00AD7E08">
              <w:rPr>
                <w:rFonts w:asciiTheme="minorHAnsi" w:hAnsiTheme="minorHAnsi" w:cstheme="minorHAnsi"/>
                <w:spacing w:val="-23"/>
                <w:w w:val="95"/>
                <w:szCs w:val="20"/>
              </w:rPr>
              <w:t xml:space="preserve"> </w:t>
            </w:r>
            <w:r w:rsidRPr="00AD7E08">
              <w:rPr>
                <w:rFonts w:asciiTheme="minorHAnsi" w:hAnsiTheme="minorHAnsi" w:cstheme="minorHAnsi"/>
                <w:w w:val="95"/>
                <w:szCs w:val="20"/>
              </w:rPr>
              <w:t>otros),</w:t>
            </w:r>
            <w:r w:rsidRPr="00AD7E08">
              <w:rPr>
                <w:rFonts w:asciiTheme="minorHAnsi" w:hAnsiTheme="minorHAnsi" w:cstheme="minorHAnsi"/>
                <w:spacing w:val="-23"/>
                <w:w w:val="95"/>
                <w:szCs w:val="20"/>
              </w:rPr>
              <w:t xml:space="preserve"> </w:t>
            </w:r>
            <w:r w:rsidRPr="00AD7E08">
              <w:rPr>
                <w:rFonts w:asciiTheme="minorHAnsi" w:hAnsiTheme="minorHAnsi" w:cstheme="minorHAnsi"/>
                <w:w w:val="95"/>
                <w:szCs w:val="20"/>
              </w:rPr>
              <w:t>en</w:t>
            </w:r>
            <w:r w:rsidRPr="00AD7E08">
              <w:rPr>
                <w:rFonts w:asciiTheme="minorHAnsi" w:hAnsiTheme="minorHAnsi" w:cstheme="minorHAnsi"/>
                <w:spacing w:val="-21"/>
                <w:w w:val="95"/>
                <w:szCs w:val="20"/>
              </w:rPr>
              <w:t xml:space="preserve"> </w:t>
            </w:r>
            <w:r w:rsidRPr="00AD7E08">
              <w:rPr>
                <w:rFonts w:asciiTheme="minorHAnsi" w:hAnsiTheme="minorHAnsi" w:cstheme="minorHAnsi"/>
                <w:w w:val="95"/>
                <w:szCs w:val="20"/>
              </w:rPr>
              <w:t>el</w:t>
            </w:r>
            <w:r w:rsidRPr="00AD7E08">
              <w:rPr>
                <w:rFonts w:asciiTheme="minorHAnsi" w:hAnsiTheme="minorHAnsi" w:cstheme="minorHAnsi"/>
                <w:spacing w:val="-24"/>
                <w:w w:val="95"/>
                <w:szCs w:val="20"/>
              </w:rPr>
              <w:t xml:space="preserve"> </w:t>
            </w:r>
            <w:r w:rsidRPr="00AD7E08">
              <w:rPr>
                <w:rFonts w:asciiTheme="minorHAnsi" w:hAnsiTheme="minorHAnsi" w:cstheme="minorHAnsi"/>
                <w:w w:val="95"/>
                <w:szCs w:val="20"/>
              </w:rPr>
              <w:t>marco</w:t>
            </w:r>
            <w:r w:rsidRPr="00AD7E08">
              <w:rPr>
                <w:rFonts w:asciiTheme="minorHAnsi" w:hAnsiTheme="minorHAnsi" w:cstheme="minorHAnsi"/>
                <w:spacing w:val="-24"/>
                <w:w w:val="95"/>
                <w:szCs w:val="20"/>
              </w:rPr>
              <w:t xml:space="preserve"> </w:t>
            </w:r>
            <w:r w:rsidRPr="00AD7E08">
              <w:rPr>
                <w:rFonts w:asciiTheme="minorHAnsi" w:hAnsiTheme="minorHAnsi" w:cstheme="minorHAnsi"/>
                <w:w w:val="95"/>
                <w:szCs w:val="20"/>
              </w:rPr>
              <w:t>de</w:t>
            </w:r>
            <w:r w:rsidRPr="00AD7E08">
              <w:rPr>
                <w:rFonts w:asciiTheme="minorHAnsi" w:hAnsiTheme="minorHAnsi" w:cstheme="minorHAnsi"/>
                <w:spacing w:val="-23"/>
                <w:w w:val="95"/>
                <w:szCs w:val="20"/>
              </w:rPr>
              <w:t xml:space="preserve"> </w:t>
            </w:r>
            <w:r w:rsidRPr="00AD7E08">
              <w:rPr>
                <w:rFonts w:asciiTheme="minorHAnsi" w:hAnsiTheme="minorHAnsi" w:cstheme="minorHAnsi"/>
                <w:w w:val="95"/>
                <w:szCs w:val="20"/>
              </w:rPr>
              <w:t>la</w:t>
            </w:r>
            <w:r w:rsidRPr="00AD7E08">
              <w:rPr>
                <w:rFonts w:asciiTheme="minorHAnsi" w:hAnsiTheme="minorHAnsi" w:cstheme="minorHAnsi"/>
                <w:spacing w:val="-23"/>
                <w:w w:val="95"/>
                <w:szCs w:val="20"/>
              </w:rPr>
              <w:t xml:space="preserve"> </w:t>
            </w:r>
            <w:r w:rsidRPr="00AD7E08">
              <w:rPr>
                <w:rFonts w:asciiTheme="minorHAnsi" w:hAnsiTheme="minorHAnsi" w:cstheme="minorHAnsi"/>
                <w:w w:val="95"/>
                <w:szCs w:val="20"/>
              </w:rPr>
              <w:t>implementación</w:t>
            </w:r>
            <w:r w:rsidRPr="00AD7E08">
              <w:rPr>
                <w:rFonts w:asciiTheme="minorHAnsi" w:hAnsiTheme="minorHAnsi" w:cstheme="minorHAnsi"/>
                <w:spacing w:val="-23"/>
                <w:w w:val="95"/>
                <w:szCs w:val="20"/>
              </w:rPr>
              <w:t xml:space="preserve"> </w:t>
            </w:r>
            <w:r w:rsidRPr="00AD7E08">
              <w:rPr>
                <w:rFonts w:asciiTheme="minorHAnsi" w:hAnsiTheme="minorHAnsi" w:cstheme="minorHAnsi"/>
                <w:w w:val="95"/>
                <w:szCs w:val="20"/>
              </w:rPr>
              <w:t xml:space="preserve">del </w:t>
            </w:r>
            <w:r w:rsidRPr="00AD7E08">
              <w:rPr>
                <w:rFonts w:asciiTheme="minorHAnsi" w:hAnsiTheme="minorHAnsi" w:cstheme="minorHAnsi"/>
                <w:szCs w:val="20"/>
              </w:rPr>
              <w:t xml:space="preserve">Plan </w:t>
            </w:r>
            <w:r w:rsidRPr="00AD7E08">
              <w:rPr>
                <w:rFonts w:asciiTheme="minorHAnsi" w:hAnsiTheme="minorHAnsi" w:cstheme="minorHAnsi"/>
                <w:spacing w:val="-49"/>
                <w:szCs w:val="20"/>
              </w:rPr>
              <w:t xml:space="preserve">  </w:t>
            </w:r>
            <w:r w:rsidRPr="00AD7E08">
              <w:rPr>
                <w:rFonts w:asciiTheme="minorHAnsi" w:hAnsiTheme="minorHAnsi" w:cstheme="minorHAnsi"/>
                <w:szCs w:val="20"/>
              </w:rPr>
              <w:t>Nacional</w:t>
            </w:r>
            <w:r w:rsidRPr="00AD7E08">
              <w:rPr>
                <w:rFonts w:asciiTheme="minorHAnsi" w:hAnsiTheme="minorHAnsi" w:cstheme="minorHAnsi"/>
                <w:spacing w:val="-49"/>
                <w:szCs w:val="20"/>
              </w:rPr>
              <w:t xml:space="preserve">     </w:t>
            </w:r>
            <w:r w:rsidRPr="00AD7E08">
              <w:rPr>
                <w:rFonts w:asciiTheme="minorHAnsi" w:hAnsiTheme="minorHAnsi" w:cstheme="minorHAnsi"/>
                <w:szCs w:val="20"/>
              </w:rPr>
              <w:t xml:space="preserve">de </w:t>
            </w:r>
            <w:r w:rsidRPr="00AD7E08">
              <w:rPr>
                <w:rFonts w:asciiTheme="minorHAnsi" w:hAnsiTheme="minorHAnsi" w:cstheme="minorHAnsi"/>
                <w:spacing w:val="-48"/>
                <w:szCs w:val="20"/>
              </w:rPr>
              <w:t xml:space="preserve">  </w:t>
            </w:r>
            <w:r w:rsidRPr="00AD7E08">
              <w:rPr>
                <w:rFonts w:asciiTheme="minorHAnsi" w:hAnsiTheme="minorHAnsi" w:cstheme="minorHAnsi"/>
                <w:szCs w:val="20"/>
              </w:rPr>
              <w:t xml:space="preserve">Fomento </w:t>
            </w:r>
            <w:r w:rsidRPr="00AD7E08">
              <w:rPr>
                <w:rFonts w:asciiTheme="minorHAnsi" w:hAnsiTheme="minorHAnsi" w:cstheme="minorHAnsi"/>
                <w:spacing w:val="-48"/>
                <w:szCs w:val="20"/>
              </w:rPr>
              <w:t>a</w:t>
            </w:r>
            <w:r w:rsidRPr="00AD7E08">
              <w:rPr>
                <w:rFonts w:asciiTheme="minorHAnsi" w:hAnsiTheme="minorHAnsi" w:cstheme="minorHAnsi"/>
                <w:szCs w:val="20"/>
              </w:rPr>
              <w:t xml:space="preserve">  </w:t>
            </w:r>
            <w:r w:rsidRPr="00AD7E08">
              <w:rPr>
                <w:rFonts w:asciiTheme="minorHAnsi" w:hAnsiTheme="minorHAnsi" w:cstheme="minorHAnsi"/>
                <w:spacing w:val="-48"/>
                <w:szCs w:val="20"/>
              </w:rPr>
              <w:t xml:space="preserve"> </w:t>
            </w:r>
            <w:r w:rsidRPr="00AD7E08">
              <w:rPr>
                <w:rFonts w:asciiTheme="minorHAnsi" w:hAnsiTheme="minorHAnsi" w:cstheme="minorHAnsi"/>
                <w:szCs w:val="20"/>
              </w:rPr>
              <w:t>la</w:t>
            </w:r>
            <w:r w:rsidRPr="00AD7E08">
              <w:rPr>
                <w:rFonts w:asciiTheme="minorHAnsi" w:hAnsiTheme="minorHAnsi" w:cstheme="minorHAnsi"/>
                <w:spacing w:val="-49"/>
                <w:szCs w:val="20"/>
              </w:rPr>
              <w:t xml:space="preserve">        </w:t>
            </w:r>
            <w:r w:rsidRPr="00AD7E08">
              <w:rPr>
                <w:rFonts w:asciiTheme="minorHAnsi" w:hAnsiTheme="minorHAnsi" w:cstheme="minorHAnsi"/>
                <w:szCs w:val="20"/>
              </w:rPr>
              <w:t xml:space="preserve">Economía </w:t>
            </w:r>
            <w:r w:rsidR="00DD65B0" w:rsidRPr="00AD7E08">
              <w:rPr>
                <w:rFonts w:asciiTheme="minorHAnsi" w:hAnsiTheme="minorHAnsi" w:cstheme="minorHAnsi"/>
                <w:szCs w:val="20"/>
              </w:rPr>
              <w:t xml:space="preserve">Solidaria </w:t>
            </w:r>
            <w:r w:rsidR="00DD65B0" w:rsidRPr="00AD7E08">
              <w:rPr>
                <w:rFonts w:asciiTheme="minorHAnsi" w:hAnsiTheme="minorHAnsi" w:cstheme="minorHAnsi"/>
                <w:spacing w:val="-49"/>
                <w:szCs w:val="20"/>
              </w:rPr>
              <w:t>y</w:t>
            </w:r>
            <w:r w:rsidRPr="00AD7E08">
              <w:rPr>
                <w:rFonts w:asciiTheme="minorHAnsi" w:hAnsiTheme="minorHAnsi" w:cstheme="minorHAnsi"/>
                <w:spacing w:val="-48"/>
                <w:szCs w:val="20"/>
              </w:rPr>
              <w:t xml:space="preserve">     </w:t>
            </w:r>
            <w:r w:rsidR="00DD65B0" w:rsidRPr="00AD7E08">
              <w:rPr>
                <w:rFonts w:asciiTheme="minorHAnsi" w:hAnsiTheme="minorHAnsi" w:cstheme="minorHAnsi"/>
                <w:spacing w:val="-48"/>
                <w:szCs w:val="20"/>
              </w:rPr>
              <w:t xml:space="preserve">         </w:t>
            </w:r>
            <w:r w:rsidRPr="00AD7E08">
              <w:rPr>
                <w:rFonts w:asciiTheme="minorHAnsi" w:hAnsiTheme="minorHAnsi" w:cstheme="minorHAnsi"/>
                <w:spacing w:val="-48"/>
                <w:szCs w:val="20"/>
              </w:rPr>
              <w:t xml:space="preserve">  </w:t>
            </w:r>
            <w:r w:rsidR="00DD65B0" w:rsidRPr="00AD7E08">
              <w:rPr>
                <w:rFonts w:asciiTheme="minorHAnsi" w:hAnsiTheme="minorHAnsi" w:cstheme="minorHAnsi"/>
                <w:spacing w:val="-48"/>
                <w:szCs w:val="20"/>
              </w:rPr>
              <w:t xml:space="preserve"> </w:t>
            </w:r>
            <w:r w:rsidRPr="00AD7E08">
              <w:rPr>
                <w:rFonts w:asciiTheme="minorHAnsi" w:hAnsiTheme="minorHAnsi" w:cstheme="minorHAnsi"/>
                <w:szCs w:val="20"/>
              </w:rPr>
              <w:t>Cooperativa Rural.</w:t>
            </w:r>
          </w:p>
          <w:p w14:paraId="660FDAA9" w14:textId="77777777" w:rsidR="00450861" w:rsidRPr="00D730F6" w:rsidRDefault="00450861" w:rsidP="00450861">
            <w:pPr>
              <w:pStyle w:val="TableParagraph"/>
              <w:spacing w:before="5"/>
              <w:jc w:val="both"/>
              <w:rPr>
                <w:rFonts w:asciiTheme="minorHAnsi" w:hAnsiTheme="minorHAnsi" w:cstheme="minorHAnsi"/>
                <w:w w:val="95"/>
                <w:sz w:val="24"/>
              </w:rPr>
            </w:pPr>
            <w:r w:rsidRPr="00D730F6">
              <w:rPr>
                <w:rFonts w:asciiTheme="minorHAnsi" w:hAnsiTheme="minorHAnsi" w:cstheme="minorHAnsi"/>
                <w:w w:val="95"/>
                <w:sz w:val="24"/>
              </w:rPr>
              <w:t xml:space="preserve">Así mismo el </w:t>
            </w:r>
            <w:proofErr w:type="spellStart"/>
            <w:r w:rsidRPr="00D730F6">
              <w:rPr>
                <w:rFonts w:asciiTheme="minorHAnsi" w:hAnsiTheme="minorHAnsi" w:cstheme="minorHAnsi"/>
                <w:w w:val="95"/>
                <w:sz w:val="24"/>
              </w:rPr>
              <w:t>Planfes</w:t>
            </w:r>
            <w:proofErr w:type="spellEnd"/>
            <w:r w:rsidRPr="00D730F6">
              <w:rPr>
                <w:rFonts w:asciiTheme="minorHAnsi" w:hAnsiTheme="minorHAnsi" w:cstheme="minorHAnsi"/>
                <w:w w:val="95"/>
                <w:sz w:val="24"/>
              </w:rPr>
              <w:t xml:space="preserve"> se articula con otros compromisos del punto 1 del Acuerdo:</w:t>
            </w:r>
          </w:p>
          <w:p w14:paraId="09446CA6" w14:textId="77777777" w:rsidR="00450861" w:rsidRPr="00D730F6" w:rsidRDefault="00450861" w:rsidP="00450861">
            <w:pPr>
              <w:pStyle w:val="TableParagraph"/>
              <w:spacing w:before="5"/>
              <w:jc w:val="both"/>
              <w:rPr>
                <w:rFonts w:asciiTheme="minorHAnsi" w:hAnsiTheme="minorHAnsi" w:cstheme="minorHAnsi"/>
                <w:w w:val="95"/>
                <w:sz w:val="24"/>
              </w:rPr>
            </w:pPr>
          </w:p>
          <w:p w14:paraId="36EAA84F" w14:textId="38020CC7" w:rsidR="00450861" w:rsidRPr="00B11916" w:rsidRDefault="00450861" w:rsidP="00450861">
            <w:pPr>
              <w:spacing w:after="0" w:line="240" w:lineRule="auto"/>
              <w:jc w:val="both"/>
              <w:rPr>
                <w:rFonts w:asciiTheme="minorHAnsi" w:hAnsiTheme="minorHAnsi" w:cstheme="minorHAnsi"/>
                <w:w w:val="95"/>
                <w:sz w:val="24"/>
              </w:rPr>
            </w:pPr>
            <w:r>
              <w:rPr>
                <w:rFonts w:asciiTheme="minorHAnsi" w:hAnsiTheme="minorHAnsi" w:cstheme="minorHAnsi"/>
                <w:w w:val="90"/>
                <w:sz w:val="24"/>
              </w:rPr>
              <w:t xml:space="preserve">Con el Plan Nacional de Comercialización, para: </w:t>
            </w:r>
            <w:r w:rsidRPr="00B11916">
              <w:rPr>
                <w:rFonts w:asciiTheme="minorHAnsi" w:hAnsiTheme="minorHAnsi" w:cstheme="minorHAnsi"/>
                <w:w w:val="90"/>
                <w:sz w:val="24"/>
              </w:rPr>
              <w:t xml:space="preserve">Promover asociaciones solidarias, incluyendo las asociaciones de </w:t>
            </w:r>
            <w:r w:rsidRPr="00B11916">
              <w:rPr>
                <w:rFonts w:asciiTheme="minorHAnsi" w:hAnsiTheme="minorHAnsi" w:cstheme="minorHAnsi"/>
                <w:w w:val="95"/>
                <w:sz w:val="24"/>
              </w:rPr>
              <w:t>mujeres</w:t>
            </w:r>
            <w:r w:rsidRPr="00B11916">
              <w:rPr>
                <w:rFonts w:asciiTheme="minorHAnsi" w:hAnsiTheme="minorHAnsi" w:cstheme="minorHAnsi"/>
                <w:spacing w:val="-34"/>
                <w:w w:val="95"/>
                <w:sz w:val="24"/>
              </w:rPr>
              <w:t xml:space="preserve"> </w:t>
            </w:r>
            <w:r w:rsidRPr="00B11916">
              <w:rPr>
                <w:rFonts w:asciiTheme="minorHAnsi" w:hAnsiTheme="minorHAnsi" w:cstheme="minorHAnsi"/>
                <w:w w:val="95"/>
                <w:sz w:val="24"/>
              </w:rPr>
              <w:t>rurales,</w:t>
            </w:r>
            <w:r w:rsidRPr="00B11916">
              <w:rPr>
                <w:rFonts w:asciiTheme="minorHAnsi" w:hAnsiTheme="minorHAnsi" w:cstheme="minorHAnsi"/>
                <w:spacing w:val="-32"/>
                <w:w w:val="95"/>
                <w:sz w:val="24"/>
              </w:rPr>
              <w:t xml:space="preserve"> </w:t>
            </w:r>
            <w:r w:rsidRPr="00B11916">
              <w:rPr>
                <w:rFonts w:asciiTheme="minorHAnsi" w:hAnsiTheme="minorHAnsi" w:cstheme="minorHAnsi"/>
                <w:w w:val="95"/>
                <w:sz w:val="24"/>
              </w:rPr>
              <w:t>que</w:t>
            </w:r>
            <w:r w:rsidRPr="00B11916">
              <w:rPr>
                <w:rFonts w:asciiTheme="minorHAnsi" w:hAnsiTheme="minorHAnsi" w:cstheme="minorHAnsi"/>
                <w:spacing w:val="-33"/>
                <w:w w:val="95"/>
                <w:sz w:val="24"/>
              </w:rPr>
              <w:t xml:space="preserve"> </w:t>
            </w:r>
            <w:r w:rsidRPr="00B11916">
              <w:rPr>
                <w:rFonts w:asciiTheme="minorHAnsi" w:hAnsiTheme="minorHAnsi" w:cstheme="minorHAnsi"/>
                <w:w w:val="95"/>
                <w:sz w:val="24"/>
              </w:rPr>
              <w:t>provean</w:t>
            </w:r>
            <w:r w:rsidRPr="00B11916">
              <w:rPr>
                <w:rFonts w:asciiTheme="minorHAnsi" w:hAnsiTheme="minorHAnsi" w:cstheme="minorHAnsi"/>
                <w:spacing w:val="-32"/>
                <w:w w:val="95"/>
                <w:sz w:val="24"/>
              </w:rPr>
              <w:t xml:space="preserve"> </w:t>
            </w:r>
            <w:r w:rsidRPr="00B11916">
              <w:rPr>
                <w:rFonts w:asciiTheme="minorHAnsi" w:hAnsiTheme="minorHAnsi" w:cstheme="minorHAnsi"/>
                <w:w w:val="95"/>
                <w:sz w:val="24"/>
              </w:rPr>
              <w:t>información</w:t>
            </w:r>
            <w:r w:rsidRPr="00B11916">
              <w:rPr>
                <w:rFonts w:asciiTheme="minorHAnsi" w:hAnsiTheme="minorHAnsi" w:cstheme="minorHAnsi"/>
                <w:spacing w:val="-31"/>
                <w:w w:val="95"/>
                <w:sz w:val="24"/>
              </w:rPr>
              <w:t xml:space="preserve"> </w:t>
            </w:r>
            <w:r w:rsidRPr="00B11916">
              <w:rPr>
                <w:rFonts w:asciiTheme="minorHAnsi" w:hAnsiTheme="minorHAnsi" w:cstheme="minorHAnsi"/>
                <w:w w:val="95"/>
                <w:sz w:val="24"/>
              </w:rPr>
              <w:t xml:space="preserve">y </w:t>
            </w:r>
            <w:r w:rsidRPr="00B11916">
              <w:rPr>
                <w:rFonts w:asciiTheme="minorHAnsi" w:hAnsiTheme="minorHAnsi" w:cstheme="minorHAnsi"/>
                <w:sz w:val="24"/>
              </w:rPr>
              <w:t>logística,</w:t>
            </w:r>
            <w:r w:rsidRPr="00B11916">
              <w:rPr>
                <w:rFonts w:asciiTheme="minorHAnsi" w:hAnsiTheme="minorHAnsi" w:cstheme="minorHAnsi"/>
                <w:spacing w:val="-43"/>
                <w:sz w:val="24"/>
              </w:rPr>
              <w:t xml:space="preserve"> </w:t>
            </w:r>
            <w:r w:rsidRPr="00B11916">
              <w:rPr>
                <w:rFonts w:asciiTheme="minorHAnsi" w:hAnsiTheme="minorHAnsi" w:cstheme="minorHAnsi"/>
                <w:sz w:val="24"/>
              </w:rPr>
              <w:t>administren</w:t>
            </w:r>
            <w:r w:rsidRPr="00B11916">
              <w:rPr>
                <w:rFonts w:asciiTheme="minorHAnsi" w:hAnsiTheme="minorHAnsi" w:cstheme="minorHAnsi"/>
                <w:spacing w:val="-43"/>
                <w:sz w:val="24"/>
              </w:rPr>
              <w:t xml:space="preserve"> </w:t>
            </w:r>
            <w:r w:rsidRPr="00B11916">
              <w:rPr>
                <w:rFonts w:asciiTheme="minorHAnsi" w:hAnsiTheme="minorHAnsi" w:cstheme="minorHAnsi"/>
                <w:sz w:val="24"/>
              </w:rPr>
              <w:t>los</w:t>
            </w:r>
            <w:r w:rsidRPr="00B11916">
              <w:rPr>
                <w:rFonts w:asciiTheme="minorHAnsi" w:hAnsiTheme="minorHAnsi" w:cstheme="minorHAnsi"/>
                <w:spacing w:val="-43"/>
                <w:sz w:val="24"/>
              </w:rPr>
              <w:t xml:space="preserve"> </w:t>
            </w:r>
            <w:r w:rsidRPr="00B11916">
              <w:rPr>
                <w:rFonts w:asciiTheme="minorHAnsi" w:hAnsiTheme="minorHAnsi" w:cstheme="minorHAnsi"/>
                <w:sz w:val="24"/>
              </w:rPr>
              <w:t>centros</w:t>
            </w:r>
            <w:r w:rsidRPr="00B11916">
              <w:rPr>
                <w:rFonts w:asciiTheme="minorHAnsi" w:hAnsiTheme="minorHAnsi" w:cstheme="minorHAnsi"/>
                <w:spacing w:val="-43"/>
                <w:sz w:val="24"/>
              </w:rPr>
              <w:t xml:space="preserve"> </w:t>
            </w:r>
            <w:r w:rsidRPr="00B11916">
              <w:rPr>
                <w:rFonts w:asciiTheme="minorHAnsi" w:hAnsiTheme="minorHAnsi" w:cstheme="minorHAnsi"/>
                <w:sz w:val="24"/>
              </w:rPr>
              <w:t>de</w:t>
            </w:r>
            <w:r w:rsidRPr="00B11916">
              <w:rPr>
                <w:rFonts w:asciiTheme="minorHAnsi" w:hAnsiTheme="minorHAnsi" w:cstheme="minorHAnsi"/>
                <w:spacing w:val="-42"/>
                <w:sz w:val="24"/>
              </w:rPr>
              <w:t xml:space="preserve"> </w:t>
            </w:r>
            <w:r w:rsidRPr="00B11916">
              <w:rPr>
                <w:rFonts w:asciiTheme="minorHAnsi" w:hAnsiTheme="minorHAnsi" w:cstheme="minorHAnsi"/>
                <w:sz w:val="24"/>
              </w:rPr>
              <w:t>acopio</w:t>
            </w:r>
            <w:r>
              <w:rPr>
                <w:rFonts w:asciiTheme="minorHAnsi" w:hAnsiTheme="minorHAnsi" w:cstheme="minorHAnsi"/>
                <w:sz w:val="24"/>
              </w:rPr>
              <w:t xml:space="preserve"> </w:t>
            </w:r>
            <w:r w:rsidRPr="00B11916">
              <w:rPr>
                <w:rFonts w:asciiTheme="minorHAnsi" w:hAnsiTheme="minorHAnsi" w:cstheme="minorHAnsi"/>
                <w:sz w:val="24"/>
              </w:rPr>
              <w:t>y</w:t>
            </w:r>
            <w:r w:rsidRPr="00B11916">
              <w:rPr>
                <w:rFonts w:asciiTheme="minorHAnsi" w:hAnsiTheme="minorHAnsi" w:cstheme="minorHAnsi"/>
                <w:spacing w:val="-44"/>
                <w:sz w:val="24"/>
              </w:rPr>
              <w:t xml:space="preserve"> </w:t>
            </w:r>
            <w:r w:rsidRPr="00B11916">
              <w:rPr>
                <w:rFonts w:asciiTheme="minorHAnsi" w:hAnsiTheme="minorHAnsi" w:cstheme="minorHAnsi"/>
                <w:sz w:val="24"/>
              </w:rPr>
              <w:t>promocionen</w:t>
            </w:r>
            <w:r w:rsidRPr="00B11916">
              <w:rPr>
                <w:rFonts w:asciiTheme="minorHAnsi" w:hAnsiTheme="minorHAnsi" w:cstheme="minorHAnsi"/>
                <w:spacing w:val="-42"/>
                <w:sz w:val="24"/>
              </w:rPr>
              <w:t xml:space="preserve"> </w:t>
            </w:r>
            <w:r w:rsidRPr="00B11916">
              <w:rPr>
                <w:rFonts w:asciiTheme="minorHAnsi" w:hAnsiTheme="minorHAnsi" w:cstheme="minorHAnsi"/>
                <w:sz w:val="24"/>
              </w:rPr>
              <w:t xml:space="preserve">los productos del campo, </w:t>
            </w:r>
            <w:r>
              <w:rPr>
                <w:rFonts w:asciiTheme="minorHAnsi" w:hAnsiTheme="minorHAnsi" w:cstheme="minorHAnsi"/>
                <w:sz w:val="24"/>
              </w:rPr>
              <w:t>comercialicen y den</w:t>
            </w:r>
            <w:r w:rsidRPr="00B11916">
              <w:rPr>
                <w:rFonts w:asciiTheme="minorHAnsi" w:hAnsiTheme="minorHAnsi" w:cstheme="minorHAnsi"/>
                <w:sz w:val="24"/>
              </w:rPr>
              <w:t xml:space="preserve"> especial atención a las áreas </w:t>
            </w:r>
            <w:r w:rsidRPr="00B11916">
              <w:rPr>
                <w:rFonts w:asciiTheme="minorHAnsi" w:hAnsiTheme="minorHAnsi" w:cstheme="minorHAnsi"/>
                <w:w w:val="95"/>
                <w:sz w:val="24"/>
              </w:rPr>
              <w:t>priorizadas,</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en</w:t>
            </w:r>
            <w:r w:rsidRPr="00B11916">
              <w:rPr>
                <w:rFonts w:asciiTheme="minorHAnsi" w:hAnsiTheme="minorHAnsi" w:cstheme="minorHAnsi"/>
                <w:spacing w:val="-23"/>
                <w:w w:val="95"/>
                <w:sz w:val="24"/>
              </w:rPr>
              <w:t xml:space="preserve"> </w:t>
            </w:r>
            <w:r w:rsidRPr="00B11916">
              <w:rPr>
                <w:rFonts w:asciiTheme="minorHAnsi" w:hAnsiTheme="minorHAnsi" w:cstheme="minorHAnsi"/>
                <w:w w:val="95"/>
                <w:sz w:val="24"/>
              </w:rPr>
              <w:t>el</w:t>
            </w:r>
            <w:r w:rsidRPr="00B11916">
              <w:rPr>
                <w:rFonts w:asciiTheme="minorHAnsi" w:hAnsiTheme="minorHAnsi" w:cstheme="minorHAnsi"/>
                <w:spacing w:val="-23"/>
                <w:w w:val="95"/>
                <w:sz w:val="24"/>
              </w:rPr>
              <w:t xml:space="preserve"> </w:t>
            </w:r>
            <w:r w:rsidRPr="00B11916">
              <w:rPr>
                <w:rFonts w:asciiTheme="minorHAnsi" w:hAnsiTheme="minorHAnsi" w:cstheme="minorHAnsi"/>
                <w:w w:val="95"/>
                <w:sz w:val="24"/>
              </w:rPr>
              <w:t>marco</w:t>
            </w:r>
            <w:r w:rsidRPr="00B11916">
              <w:rPr>
                <w:rFonts w:asciiTheme="minorHAnsi" w:hAnsiTheme="minorHAnsi" w:cstheme="minorHAnsi"/>
                <w:spacing w:val="-25"/>
                <w:w w:val="95"/>
                <w:sz w:val="24"/>
              </w:rPr>
              <w:t xml:space="preserve"> </w:t>
            </w:r>
            <w:r w:rsidRPr="00B11916">
              <w:rPr>
                <w:rFonts w:asciiTheme="minorHAnsi" w:hAnsiTheme="minorHAnsi" w:cstheme="minorHAnsi"/>
                <w:w w:val="95"/>
                <w:sz w:val="24"/>
              </w:rPr>
              <w:t>de</w:t>
            </w:r>
            <w:r w:rsidRPr="00B11916">
              <w:rPr>
                <w:rFonts w:asciiTheme="minorHAnsi" w:hAnsiTheme="minorHAnsi" w:cstheme="minorHAnsi"/>
                <w:spacing w:val="-23"/>
                <w:w w:val="95"/>
                <w:sz w:val="24"/>
              </w:rPr>
              <w:t xml:space="preserve"> </w:t>
            </w:r>
            <w:r w:rsidRPr="00B11916">
              <w:rPr>
                <w:rFonts w:asciiTheme="minorHAnsi" w:hAnsiTheme="minorHAnsi" w:cstheme="minorHAnsi"/>
                <w:w w:val="95"/>
                <w:sz w:val="24"/>
              </w:rPr>
              <w:t>la</w:t>
            </w:r>
            <w:r w:rsidRPr="00B11916">
              <w:rPr>
                <w:rFonts w:asciiTheme="minorHAnsi" w:hAnsiTheme="minorHAnsi" w:cstheme="minorHAnsi"/>
                <w:spacing w:val="-24"/>
                <w:w w:val="95"/>
                <w:sz w:val="24"/>
              </w:rPr>
              <w:t xml:space="preserve"> </w:t>
            </w:r>
            <w:r w:rsidRPr="00B11916">
              <w:rPr>
                <w:rFonts w:asciiTheme="minorHAnsi" w:hAnsiTheme="minorHAnsi" w:cstheme="minorHAnsi"/>
                <w:w w:val="95"/>
                <w:sz w:val="24"/>
              </w:rPr>
              <w:t>implementación</w:t>
            </w:r>
            <w:r w:rsidRPr="00B11916">
              <w:rPr>
                <w:rFonts w:asciiTheme="minorHAnsi" w:hAnsiTheme="minorHAnsi" w:cstheme="minorHAnsi"/>
                <w:spacing w:val="-24"/>
                <w:w w:val="95"/>
                <w:sz w:val="24"/>
              </w:rPr>
              <w:t xml:space="preserve"> </w:t>
            </w:r>
            <w:r w:rsidRPr="00B11916">
              <w:rPr>
                <w:rFonts w:asciiTheme="minorHAnsi" w:hAnsiTheme="minorHAnsi" w:cstheme="minorHAnsi"/>
                <w:w w:val="95"/>
                <w:sz w:val="24"/>
              </w:rPr>
              <w:t>del</w:t>
            </w:r>
            <w:r w:rsidRPr="00B11916">
              <w:rPr>
                <w:rFonts w:asciiTheme="minorHAnsi" w:hAnsiTheme="minorHAnsi" w:cstheme="minorHAnsi"/>
                <w:spacing w:val="-23"/>
                <w:w w:val="95"/>
                <w:sz w:val="24"/>
              </w:rPr>
              <w:t xml:space="preserve"> </w:t>
            </w:r>
            <w:r w:rsidRPr="00B11916">
              <w:rPr>
                <w:rFonts w:asciiTheme="minorHAnsi" w:hAnsiTheme="minorHAnsi" w:cstheme="minorHAnsi"/>
                <w:w w:val="95"/>
                <w:sz w:val="24"/>
              </w:rPr>
              <w:t>Plan</w:t>
            </w:r>
            <w:r w:rsidRPr="00B11916">
              <w:rPr>
                <w:rFonts w:asciiTheme="minorHAnsi" w:hAnsiTheme="minorHAnsi" w:cstheme="minorHAnsi"/>
                <w:spacing w:val="-24"/>
                <w:w w:val="95"/>
                <w:sz w:val="24"/>
              </w:rPr>
              <w:t xml:space="preserve"> </w:t>
            </w:r>
            <w:r w:rsidRPr="00B11916">
              <w:rPr>
                <w:rFonts w:asciiTheme="minorHAnsi" w:hAnsiTheme="minorHAnsi" w:cstheme="minorHAnsi"/>
                <w:w w:val="95"/>
                <w:sz w:val="24"/>
              </w:rPr>
              <w:t>Nacional</w:t>
            </w:r>
          </w:p>
          <w:p w14:paraId="6347BDDB" w14:textId="77777777" w:rsidR="00450861" w:rsidRPr="00D545D1" w:rsidRDefault="00450861" w:rsidP="00450861">
            <w:pPr>
              <w:spacing w:before="113" w:line="254" w:lineRule="auto"/>
              <w:rPr>
                <w:rFonts w:asciiTheme="minorHAnsi" w:hAnsiTheme="minorHAnsi" w:cstheme="minorHAnsi"/>
                <w:sz w:val="24"/>
              </w:rPr>
            </w:pPr>
            <w:r w:rsidRPr="00B11916">
              <w:rPr>
                <w:rFonts w:asciiTheme="minorHAnsi" w:hAnsiTheme="minorHAnsi" w:cstheme="minorHAnsi"/>
                <w:w w:val="95"/>
                <w:sz w:val="24"/>
              </w:rPr>
              <w:lastRenderedPageBreak/>
              <w:t>Para</w:t>
            </w:r>
            <w:r w:rsidRPr="00B11916">
              <w:rPr>
                <w:rFonts w:asciiTheme="minorHAnsi" w:hAnsiTheme="minorHAnsi" w:cstheme="minorHAnsi"/>
                <w:spacing w:val="-25"/>
                <w:w w:val="95"/>
                <w:sz w:val="24"/>
              </w:rPr>
              <w:t xml:space="preserve"> </w:t>
            </w:r>
            <w:r w:rsidRPr="00B11916">
              <w:rPr>
                <w:rFonts w:asciiTheme="minorHAnsi" w:hAnsiTheme="minorHAnsi" w:cstheme="minorHAnsi"/>
                <w:w w:val="95"/>
                <w:sz w:val="24"/>
              </w:rPr>
              <w:t>la</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promoción</w:t>
            </w:r>
            <w:r w:rsidRPr="00B11916">
              <w:rPr>
                <w:rFonts w:asciiTheme="minorHAnsi" w:hAnsiTheme="minorHAnsi" w:cstheme="minorHAnsi"/>
                <w:spacing w:val="-25"/>
                <w:w w:val="95"/>
                <w:sz w:val="24"/>
              </w:rPr>
              <w:t xml:space="preserve"> </w:t>
            </w:r>
            <w:r w:rsidRPr="00B11916">
              <w:rPr>
                <w:rFonts w:asciiTheme="minorHAnsi" w:hAnsiTheme="minorHAnsi" w:cstheme="minorHAnsi"/>
                <w:w w:val="95"/>
                <w:sz w:val="24"/>
              </w:rPr>
              <w:t>de</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la</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comercialización</w:t>
            </w:r>
            <w:r w:rsidRPr="00B11916">
              <w:rPr>
                <w:rFonts w:asciiTheme="minorHAnsi" w:hAnsiTheme="minorHAnsi" w:cstheme="minorHAnsi"/>
                <w:spacing w:val="-25"/>
                <w:w w:val="95"/>
                <w:sz w:val="24"/>
              </w:rPr>
              <w:t xml:space="preserve"> </w:t>
            </w:r>
            <w:r w:rsidRPr="00B11916">
              <w:rPr>
                <w:rFonts w:asciiTheme="minorHAnsi" w:hAnsiTheme="minorHAnsi" w:cstheme="minorHAnsi"/>
                <w:w w:val="95"/>
                <w:sz w:val="24"/>
              </w:rPr>
              <w:t>de</w:t>
            </w:r>
            <w:r w:rsidRPr="00B11916">
              <w:rPr>
                <w:rFonts w:asciiTheme="minorHAnsi" w:hAnsiTheme="minorHAnsi" w:cstheme="minorHAnsi"/>
                <w:spacing w:val="-25"/>
                <w:w w:val="95"/>
                <w:sz w:val="24"/>
              </w:rPr>
              <w:t xml:space="preserve"> </w:t>
            </w:r>
            <w:r w:rsidRPr="00B11916">
              <w:rPr>
                <w:rFonts w:asciiTheme="minorHAnsi" w:hAnsiTheme="minorHAnsi" w:cstheme="minorHAnsi"/>
                <w:w w:val="95"/>
                <w:sz w:val="24"/>
              </w:rPr>
              <w:t>la</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producción</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de</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 xml:space="preserve">la </w:t>
            </w:r>
            <w:r w:rsidRPr="00B11916">
              <w:rPr>
                <w:rFonts w:asciiTheme="minorHAnsi" w:hAnsiTheme="minorHAnsi" w:cstheme="minorHAnsi"/>
                <w:sz w:val="24"/>
              </w:rPr>
              <w:t>economía</w:t>
            </w:r>
            <w:r w:rsidRPr="00B11916">
              <w:rPr>
                <w:rFonts w:asciiTheme="minorHAnsi" w:hAnsiTheme="minorHAnsi" w:cstheme="minorHAnsi"/>
                <w:spacing w:val="-23"/>
                <w:sz w:val="24"/>
              </w:rPr>
              <w:t xml:space="preserve"> </w:t>
            </w:r>
            <w:r w:rsidRPr="00B11916">
              <w:rPr>
                <w:rFonts w:asciiTheme="minorHAnsi" w:hAnsiTheme="minorHAnsi" w:cstheme="minorHAnsi"/>
                <w:sz w:val="24"/>
              </w:rPr>
              <w:t>campesina,</w:t>
            </w:r>
            <w:r w:rsidRPr="00B11916">
              <w:rPr>
                <w:rFonts w:asciiTheme="minorHAnsi" w:hAnsiTheme="minorHAnsi" w:cstheme="minorHAnsi"/>
                <w:spacing w:val="-23"/>
                <w:sz w:val="24"/>
              </w:rPr>
              <w:t xml:space="preserve"> </w:t>
            </w:r>
            <w:r w:rsidRPr="00B11916">
              <w:rPr>
                <w:rFonts w:asciiTheme="minorHAnsi" w:hAnsiTheme="minorHAnsi" w:cstheme="minorHAnsi"/>
                <w:sz w:val="24"/>
              </w:rPr>
              <w:t>familiar</w:t>
            </w:r>
            <w:r w:rsidRPr="00B11916">
              <w:rPr>
                <w:rFonts w:asciiTheme="minorHAnsi" w:hAnsiTheme="minorHAnsi" w:cstheme="minorHAnsi"/>
                <w:spacing w:val="-20"/>
                <w:sz w:val="24"/>
              </w:rPr>
              <w:t xml:space="preserve"> </w:t>
            </w:r>
            <w:r w:rsidRPr="00B11916">
              <w:rPr>
                <w:rFonts w:asciiTheme="minorHAnsi" w:hAnsiTheme="minorHAnsi" w:cstheme="minorHAnsi"/>
                <w:sz w:val="24"/>
              </w:rPr>
              <w:t>y</w:t>
            </w:r>
            <w:r w:rsidRPr="00B11916">
              <w:rPr>
                <w:rFonts w:asciiTheme="minorHAnsi" w:hAnsiTheme="minorHAnsi" w:cstheme="minorHAnsi"/>
                <w:spacing w:val="-22"/>
                <w:sz w:val="24"/>
              </w:rPr>
              <w:t xml:space="preserve"> </w:t>
            </w:r>
            <w:r w:rsidRPr="00B11916">
              <w:rPr>
                <w:rFonts w:asciiTheme="minorHAnsi" w:hAnsiTheme="minorHAnsi" w:cstheme="minorHAnsi"/>
                <w:sz w:val="24"/>
              </w:rPr>
              <w:t>comunitaria.</w:t>
            </w:r>
          </w:p>
          <w:p w14:paraId="1214BCA5" w14:textId="34AB0DD9" w:rsidR="00A91B15" w:rsidRPr="00AD7E08" w:rsidRDefault="00450861" w:rsidP="00450861">
            <w:pPr>
              <w:spacing w:after="0" w:line="240" w:lineRule="auto"/>
              <w:jc w:val="both"/>
              <w:rPr>
                <w:rFonts w:asciiTheme="minorHAnsi" w:hAnsiTheme="minorHAnsi" w:cstheme="minorHAnsi"/>
                <w:sz w:val="24"/>
              </w:rPr>
            </w:pPr>
            <w:r>
              <w:rPr>
                <w:rFonts w:asciiTheme="minorHAnsi" w:hAnsiTheme="minorHAnsi" w:cstheme="minorHAnsi"/>
                <w:w w:val="95"/>
                <w:sz w:val="24"/>
              </w:rPr>
              <w:t xml:space="preserve">Con el Plan Progresivo de Protección Social y de garantía de derechos a trabajadores y trabajadoras rurales: </w:t>
            </w:r>
            <w:r w:rsidRPr="00B11916">
              <w:rPr>
                <w:rFonts w:asciiTheme="minorHAnsi" w:hAnsiTheme="minorHAnsi" w:cstheme="minorHAnsi"/>
                <w:w w:val="95"/>
                <w:sz w:val="24"/>
              </w:rPr>
              <w:t>Promover</w:t>
            </w:r>
            <w:r w:rsidRPr="00B11916">
              <w:rPr>
                <w:rFonts w:asciiTheme="minorHAnsi" w:hAnsiTheme="minorHAnsi" w:cstheme="minorHAnsi"/>
                <w:spacing w:val="-28"/>
                <w:w w:val="95"/>
                <w:sz w:val="24"/>
              </w:rPr>
              <w:t xml:space="preserve"> </w:t>
            </w:r>
            <w:r w:rsidRPr="00B11916">
              <w:rPr>
                <w:rFonts w:asciiTheme="minorHAnsi" w:hAnsiTheme="minorHAnsi" w:cstheme="minorHAnsi"/>
                <w:w w:val="95"/>
                <w:sz w:val="24"/>
              </w:rPr>
              <w:t>y</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estimular</w:t>
            </w:r>
            <w:r w:rsidRPr="00B11916">
              <w:rPr>
                <w:rFonts w:asciiTheme="minorHAnsi" w:hAnsiTheme="minorHAnsi" w:cstheme="minorHAnsi"/>
                <w:spacing w:val="-28"/>
                <w:w w:val="95"/>
                <w:sz w:val="24"/>
              </w:rPr>
              <w:t xml:space="preserve"> </w:t>
            </w:r>
            <w:r w:rsidRPr="00B11916">
              <w:rPr>
                <w:rFonts w:asciiTheme="minorHAnsi" w:hAnsiTheme="minorHAnsi" w:cstheme="minorHAnsi"/>
                <w:w w:val="95"/>
                <w:sz w:val="24"/>
              </w:rPr>
              <w:t>procesos</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organizativos</w:t>
            </w:r>
            <w:r w:rsidRPr="00B11916">
              <w:rPr>
                <w:rFonts w:asciiTheme="minorHAnsi" w:hAnsiTheme="minorHAnsi" w:cstheme="minorHAnsi"/>
                <w:spacing w:val="-28"/>
                <w:w w:val="95"/>
                <w:sz w:val="24"/>
              </w:rPr>
              <w:t xml:space="preserve"> </w:t>
            </w:r>
            <w:r w:rsidRPr="00B11916">
              <w:rPr>
                <w:rFonts w:asciiTheme="minorHAnsi" w:hAnsiTheme="minorHAnsi" w:cstheme="minorHAnsi"/>
                <w:w w:val="95"/>
                <w:sz w:val="24"/>
              </w:rPr>
              <w:t>de</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los</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trabajadores</w:t>
            </w:r>
            <w:r w:rsidRPr="00B11916">
              <w:rPr>
                <w:rFonts w:asciiTheme="minorHAnsi" w:hAnsiTheme="minorHAnsi" w:cstheme="minorHAnsi"/>
                <w:spacing w:val="-26"/>
                <w:w w:val="95"/>
                <w:sz w:val="24"/>
              </w:rPr>
              <w:t xml:space="preserve"> </w:t>
            </w:r>
            <w:r w:rsidRPr="00B11916">
              <w:rPr>
                <w:rFonts w:asciiTheme="minorHAnsi" w:hAnsiTheme="minorHAnsi" w:cstheme="minorHAnsi"/>
                <w:w w:val="95"/>
                <w:sz w:val="24"/>
              </w:rPr>
              <w:t>y trabajadoras</w:t>
            </w:r>
            <w:r w:rsidRPr="00B11916">
              <w:rPr>
                <w:rFonts w:asciiTheme="minorHAnsi" w:hAnsiTheme="minorHAnsi" w:cstheme="minorHAnsi"/>
                <w:spacing w:val="-36"/>
                <w:w w:val="95"/>
                <w:sz w:val="24"/>
              </w:rPr>
              <w:t xml:space="preserve"> </w:t>
            </w:r>
            <w:r w:rsidRPr="00B11916">
              <w:rPr>
                <w:rFonts w:asciiTheme="minorHAnsi" w:hAnsiTheme="minorHAnsi" w:cstheme="minorHAnsi"/>
                <w:w w:val="95"/>
                <w:sz w:val="24"/>
              </w:rPr>
              <w:t>del</w:t>
            </w:r>
            <w:r w:rsidRPr="00B11916">
              <w:rPr>
                <w:rFonts w:asciiTheme="minorHAnsi" w:hAnsiTheme="minorHAnsi" w:cstheme="minorHAnsi"/>
                <w:spacing w:val="-36"/>
                <w:w w:val="95"/>
                <w:sz w:val="24"/>
              </w:rPr>
              <w:t xml:space="preserve"> </w:t>
            </w:r>
            <w:r w:rsidRPr="00B11916">
              <w:rPr>
                <w:rFonts w:asciiTheme="minorHAnsi" w:hAnsiTheme="minorHAnsi" w:cstheme="minorHAnsi"/>
                <w:w w:val="95"/>
                <w:sz w:val="24"/>
              </w:rPr>
              <w:t>campo</w:t>
            </w:r>
            <w:r w:rsidRPr="00B11916">
              <w:rPr>
                <w:rFonts w:asciiTheme="minorHAnsi" w:hAnsiTheme="minorHAnsi" w:cstheme="minorHAnsi"/>
                <w:spacing w:val="-35"/>
                <w:w w:val="95"/>
                <w:sz w:val="24"/>
              </w:rPr>
              <w:t xml:space="preserve"> </w:t>
            </w:r>
            <w:r w:rsidRPr="00B11916">
              <w:rPr>
                <w:rFonts w:asciiTheme="minorHAnsi" w:hAnsiTheme="minorHAnsi" w:cstheme="minorHAnsi"/>
                <w:w w:val="95"/>
                <w:sz w:val="24"/>
              </w:rPr>
              <w:t>a</w:t>
            </w:r>
            <w:r w:rsidRPr="00B11916">
              <w:rPr>
                <w:rFonts w:asciiTheme="minorHAnsi" w:hAnsiTheme="minorHAnsi" w:cstheme="minorHAnsi"/>
                <w:spacing w:val="-34"/>
                <w:w w:val="95"/>
                <w:sz w:val="24"/>
              </w:rPr>
              <w:t xml:space="preserve"> </w:t>
            </w:r>
            <w:r w:rsidRPr="00B11916">
              <w:rPr>
                <w:rFonts w:asciiTheme="minorHAnsi" w:hAnsiTheme="minorHAnsi" w:cstheme="minorHAnsi"/>
                <w:w w:val="95"/>
                <w:sz w:val="24"/>
              </w:rPr>
              <w:t>través</w:t>
            </w:r>
            <w:r w:rsidRPr="00B11916">
              <w:rPr>
                <w:rFonts w:asciiTheme="minorHAnsi" w:hAnsiTheme="minorHAnsi" w:cstheme="minorHAnsi"/>
                <w:spacing w:val="-36"/>
                <w:w w:val="95"/>
                <w:sz w:val="24"/>
              </w:rPr>
              <w:t xml:space="preserve"> </w:t>
            </w:r>
            <w:r w:rsidRPr="00B11916">
              <w:rPr>
                <w:rFonts w:asciiTheme="minorHAnsi" w:hAnsiTheme="minorHAnsi" w:cstheme="minorHAnsi"/>
                <w:w w:val="95"/>
                <w:sz w:val="24"/>
              </w:rPr>
              <w:t>de</w:t>
            </w:r>
            <w:r w:rsidRPr="00B11916">
              <w:rPr>
                <w:rFonts w:asciiTheme="minorHAnsi" w:hAnsiTheme="minorHAnsi" w:cstheme="minorHAnsi"/>
                <w:spacing w:val="-35"/>
                <w:w w:val="95"/>
                <w:sz w:val="24"/>
              </w:rPr>
              <w:t xml:space="preserve"> </w:t>
            </w:r>
            <w:r w:rsidRPr="00B11916">
              <w:rPr>
                <w:rFonts w:asciiTheme="minorHAnsi" w:hAnsiTheme="minorHAnsi" w:cstheme="minorHAnsi"/>
                <w:w w:val="95"/>
                <w:sz w:val="24"/>
              </w:rPr>
              <w:t>formas</w:t>
            </w:r>
            <w:r w:rsidRPr="00B11916">
              <w:rPr>
                <w:rFonts w:asciiTheme="minorHAnsi" w:hAnsiTheme="minorHAnsi" w:cstheme="minorHAnsi"/>
                <w:spacing w:val="-35"/>
                <w:w w:val="95"/>
                <w:sz w:val="24"/>
              </w:rPr>
              <w:t xml:space="preserve"> </w:t>
            </w:r>
            <w:r w:rsidRPr="00B11916">
              <w:rPr>
                <w:rFonts w:asciiTheme="minorHAnsi" w:hAnsiTheme="minorHAnsi" w:cstheme="minorHAnsi"/>
                <w:w w:val="95"/>
                <w:sz w:val="24"/>
              </w:rPr>
              <w:t>asociativas</w:t>
            </w:r>
            <w:r w:rsidRPr="00B11916">
              <w:rPr>
                <w:rFonts w:asciiTheme="minorHAnsi" w:hAnsiTheme="minorHAnsi" w:cstheme="minorHAnsi"/>
                <w:spacing w:val="-35"/>
                <w:w w:val="95"/>
                <w:sz w:val="24"/>
              </w:rPr>
              <w:t xml:space="preserve"> </w:t>
            </w:r>
            <w:r w:rsidRPr="00B11916">
              <w:rPr>
                <w:rFonts w:asciiTheme="minorHAnsi" w:hAnsiTheme="minorHAnsi" w:cstheme="minorHAnsi"/>
                <w:w w:val="95"/>
                <w:sz w:val="24"/>
              </w:rPr>
              <w:t>basadas</w:t>
            </w:r>
            <w:r w:rsidRPr="00B11916">
              <w:rPr>
                <w:rFonts w:asciiTheme="minorHAnsi" w:hAnsiTheme="minorHAnsi" w:cstheme="minorHAnsi"/>
                <w:spacing w:val="-34"/>
                <w:w w:val="95"/>
                <w:sz w:val="24"/>
              </w:rPr>
              <w:t xml:space="preserve"> </w:t>
            </w:r>
            <w:r w:rsidRPr="00B11916">
              <w:rPr>
                <w:rFonts w:asciiTheme="minorHAnsi" w:hAnsiTheme="minorHAnsi" w:cstheme="minorHAnsi"/>
                <w:w w:val="95"/>
                <w:sz w:val="24"/>
              </w:rPr>
              <w:t>en</w:t>
            </w:r>
            <w:r w:rsidRPr="00B11916">
              <w:rPr>
                <w:rFonts w:asciiTheme="minorHAnsi" w:hAnsiTheme="minorHAnsi" w:cstheme="minorHAnsi"/>
                <w:spacing w:val="-34"/>
                <w:w w:val="95"/>
                <w:sz w:val="24"/>
              </w:rPr>
              <w:t xml:space="preserve"> </w:t>
            </w:r>
            <w:r w:rsidRPr="00B11916">
              <w:rPr>
                <w:rFonts w:asciiTheme="minorHAnsi" w:hAnsiTheme="minorHAnsi" w:cstheme="minorHAnsi"/>
                <w:w w:val="95"/>
                <w:sz w:val="24"/>
              </w:rPr>
              <w:t xml:space="preserve">la </w:t>
            </w:r>
            <w:r w:rsidRPr="00B11916">
              <w:rPr>
                <w:rFonts w:asciiTheme="minorHAnsi" w:hAnsiTheme="minorHAnsi" w:cstheme="minorHAnsi"/>
                <w:sz w:val="24"/>
              </w:rPr>
              <w:t>solidaridad</w:t>
            </w:r>
            <w:r w:rsidRPr="00B11916">
              <w:rPr>
                <w:rFonts w:asciiTheme="minorHAnsi" w:hAnsiTheme="minorHAnsi" w:cstheme="minorHAnsi"/>
                <w:spacing w:val="-44"/>
                <w:sz w:val="24"/>
              </w:rPr>
              <w:t xml:space="preserve"> </w:t>
            </w:r>
            <w:r>
              <w:rPr>
                <w:rFonts w:asciiTheme="minorHAnsi" w:hAnsiTheme="minorHAnsi" w:cstheme="minorHAnsi"/>
                <w:spacing w:val="-44"/>
                <w:sz w:val="24"/>
              </w:rPr>
              <w:t xml:space="preserve">  </w:t>
            </w:r>
            <w:r w:rsidRPr="00B11916">
              <w:rPr>
                <w:rFonts w:asciiTheme="minorHAnsi" w:hAnsiTheme="minorHAnsi" w:cstheme="minorHAnsi"/>
                <w:sz w:val="24"/>
              </w:rPr>
              <w:t>y</w:t>
            </w:r>
            <w:r>
              <w:rPr>
                <w:rFonts w:asciiTheme="minorHAnsi" w:hAnsiTheme="minorHAnsi" w:cstheme="minorHAnsi"/>
                <w:sz w:val="24"/>
              </w:rPr>
              <w:t xml:space="preserve"> </w:t>
            </w:r>
            <w:r w:rsidRPr="00B11916">
              <w:rPr>
                <w:rFonts w:asciiTheme="minorHAnsi" w:hAnsiTheme="minorHAnsi" w:cstheme="minorHAnsi"/>
                <w:spacing w:val="-46"/>
                <w:sz w:val="24"/>
              </w:rPr>
              <w:t>la</w:t>
            </w:r>
            <w:r w:rsidRPr="00B11916">
              <w:rPr>
                <w:rFonts w:asciiTheme="minorHAnsi" w:hAnsiTheme="minorHAnsi" w:cstheme="minorHAnsi"/>
                <w:spacing w:val="-44"/>
                <w:sz w:val="24"/>
              </w:rPr>
              <w:t xml:space="preserve"> </w:t>
            </w:r>
            <w:r>
              <w:rPr>
                <w:rFonts w:asciiTheme="minorHAnsi" w:hAnsiTheme="minorHAnsi" w:cstheme="minorHAnsi"/>
                <w:spacing w:val="-44"/>
                <w:sz w:val="24"/>
              </w:rPr>
              <w:t xml:space="preserve">       </w:t>
            </w:r>
            <w:r w:rsidRPr="00B11916">
              <w:rPr>
                <w:rFonts w:asciiTheme="minorHAnsi" w:hAnsiTheme="minorHAnsi" w:cstheme="minorHAnsi"/>
                <w:sz w:val="24"/>
              </w:rPr>
              <w:t>cooperación</w:t>
            </w:r>
            <w:r>
              <w:rPr>
                <w:rFonts w:asciiTheme="minorHAnsi" w:hAnsiTheme="minorHAnsi" w:cstheme="minorHAnsi"/>
                <w:sz w:val="24"/>
              </w:rPr>
              <w:t>.</w:t>
            </w:r>
          </w:p>
        </w:tc>
      </w:tr>
    </w:tbl>
    <w:p w14:paraId="4DD9CE4E" w14:textId="77777777" w:rsidR="00950B2E" w:rsidRPr="00AD7E08" w:rsidRDefault="00950B2E" w:rsidP="00A91B15">
      <w:pPr>
        <w:spacing w:line="240" w:lineRule="auto"/>
        <w:jc w:val="both"/>
        <w:rPr>
          <w:rFonts w:asciiTheme="minorHAnsi" w:hAnsiTheme="minorHAnsi" w:cstheme="minorHAnsi"/>
          <w:color w:val="000000"/>
          <w:sz w:val="24"/>
          <w:szCs w:val="24"/>
          <w:lang w:val="es-ES_tradnl"/>
        </w:rPr>
      </w:pPr>
    </w:p>
    <w:p w14:paraId="37CC6EC9" w14:textId="77777777" w:rsidR="00461269" w:rsidRPr="00AD7E08" w:rsidRDefault="00461269" w:rsidP="00A91B15">
      <w:pPr>
        <w:spacing w:line="240" w:lineRule="auto"/>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Para dar cumplimiento a los compromisos acá relacionados, esta entidad tiene a </w:t>
      </w:r>
      <w:r w:rsidR="003D515E" w:rsidRPr="00AD7E08">
        <w:rPr>
          <w:rFonts w:asciiTheme="minorHAnsi" w:hAnsiTheme="minorHAnsi" w:cstheme="minorHAnsi"/>
          <w:color w:val="000000"/>
          <w:sz w:val="24"/>
          <w:szCs w:val="24"/>
          <w:lang w:val="es-ES_tradnl"/>
        </w:rPr>
        <w:t>cargo los siguientes productos del Plan Marco de Implementación.</w:t>
      </w:r>
    </w:p>
    <w:p w14:paraId="38C2F6CD" w14:textId="77777777" w:rsidR="00A91B15" w:rsidRPr="00AD7E08" w:rsidRDefault="00A91B15" w:rsidP="00A91B15">
      <w:pPr>
        <w:spacing w:line="240" w:lineRule="auto"/>
        <w:jc w:val="both"/>
        <w:rPr>
          <w:rFonts w:asciiTheme="minorHAnsi" w:hAnsiTheme="minorHAnsi" w:cstheme="minorHAnsi"/>
          <w:color w:val="3366CC"/>
          <w:sz w:val="32"/>
          <w:szCs w:val="32"/>
          <w:u w:val="thick"/>
          <w:lang w:val="es-ES_tradnl"/>
        </w:rPr>
      </w:pPr>
      <w:r w:rsidRPr="00AD7E08">
        <w:rPr>
          <w:rFonts w:asciiTheme="minorHAnsi" w:hAnsiTheme="minorHAnsi" w:cstheme="minorHAnsi"/>
          <w:color w:val="3366CC"/>
          <w:sz w:val="32"/>
          <w:szCs w:val="32"/>
          <w:u w:val="thick"/>
          <w:lang w:val="es-ES_tradnl"/>
        </w:rPr>
        <w:t xml:space="preserve">Productos e indicadores a los que aporta esta acción: </w:t>
      </w:r>
    </w:p>
    <w:tbl>
      <w:tblPr>
        <w:tblW w:w="5315" w:type="pct"/>
        <w:tblLook w:val="04A0" w:firstRow="1" w:lastRow="0" w:firstColumn="1" w:lastColumn="0" w:noHBand="0" w:noVBand="1"/>
      </w:tblPr>
      <w:tblGrid>
        <w:gridCol w:w="3295"/>
        <w:gridCol w:w="3262"/>
        <w:gridCol w:w="1581"/>
        <w:gridCol w:w="737"/>
        <w:gridCol w:w="670"/>
      </w:tblGrid>
      <w:tr w:rsidR="00950B2E" w:rsidRPr="00AD7E08" w14:paraId="7162C660" w14:textId="77777777" w:rsidTr="005C5B38">
        <w:trPr>
          <w:trHeight w:val="408"/>
        </w:trPr>
        <w:tc>
          <w:tcPr>
            <w:tcW w:w="1726" w:type="pct"/>
            <w:shd w:val="clear" w:color="auto" w:fill="A5A5A5"/>
          </w:tcPr>
          <w:p w14:paraId="2A82F1E3"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PRODUCTO PMI DEL INDICADOR</w:t>
            </w:r>
          </w:p>
        </w:tc>
        <w:tc>
          <w:tcPr>
            <w:tcW w:w="1709" w:type="pct"/>
            <w:shd w:val="clear" w:color="auto" w:fill="A5A5A5"/>
          </w:tcPr>
          <w:p w14:paraId="7C865C04"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INDICADOR</w:t>
            </w:r>
          </w:p>
        </w:tc>
        <w:tc>
          <w:tcPr>
            <w:tcW w:w="828" w:type="pct"/>
            <w:shd w:val="clear" w:color="auto" w:fill="A5A5A5"/>
          </w:tcPr>
          <w:p w14:paraId="4984FB64"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 xml:space="preserve">SECTOR </w:t>
            </w:r>
          </w:p>
          <w:p w14:paraId="0DAD0193"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 xml:space="preserve">RESPONSABLE </w:t>
            </w:r>
          </w:p>
        </w:tc>
        <w:tc>
          <w:tcPr>
            <w:tcW w:w="386" w:type="pct"/>
            <w:shd w:val="clear" w:color="auto" w:fill="A5A5A5"/>
          </w:tcPr>
          <w:p w14:paraId="41221A80"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AÑO</w:t>
            </w:r>
          </w:p>
          <w:p w14:paraId="545F7FE2"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INICIO</w:t>
            </w:r>
          </w:p>
        </w:tc>
        <w:tc>
          <w:tcPr>
            <w:tcW w:w="351" w:type="pct"/>
            <w:shd w:val="clear" w:color="auto" w:fill="A5A5A5"/>
          </w:tcPr>
          <w:p w14:paraId="6EB9E3B4"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 xml:space="preserve">AÑO </w:t>
            </w:r>
          </w:p>
          <w:p w14:paraId="6C617217" w14:textId="77777777" w:rsidR="00950B2E" w:rsidRPr="00AD7E08" w:rsidRDefault="00950B2E" w:rsidP="00B1633C">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FIN</w:t>
            </w:r>
          </w:p>
        </w:tc>
      </w:tr>
      <w:tr w:rsidR="00950B2E" w:rsidRPr="00AD7E08" w14:paraId="1E4EFEF9" w14:textId="77777777" w:rsidTr="005C5B38">
        <w:trPr>
          <w:trHeight w:val="408"/>
        </w:trPr>
        <w:tc>
          <w:tcPr>
            <w:tcW w:w="1726" w:type="pct"/>
            <w:shd w:val="clear" w:color="auto" w:fill="D9D9D9"/>
          </w:tcPr>
          <w:p w14:paraId="756151F9" w14:textId="77777777" w:rsidR="00950B2E" w:rsidRPr="00AD7E08" w:rsidRDefault="00950B2E" w:rsidP="00B1633C">
            <w:pPr>
              <w:pStyle w:val="TableParagraph"/>
              <w:spacing w:line="253" w:lineRule="exact"/>
              <w:jc w:val="both"/>
              <w:rPr>
                <w:rFonts w:asciiTheme="minorHAnsi" w:hAnsiTheme="minorHAnsi" w:cstheme="minorHAnsi"/>
                <w:sz w:val="20"/>
                <w:szCs w:val="20"/>
              </w:rPr>
            </w:pPr>
            <w:r w:rsidRPr="00AD7E08">
              <w:rPr>
                <w:rFonts w:asciiTheme="minorHAnsi" w:hAnsiTheme="minorHAnsi" w:cstheme="minorHAnsi"/>
                <w:sz w:val="20"/>
                <w:szCs w:val="20"/>
              </w:rPr>
              <w:t>Servicios de creación, apoyo, y financiamiento de organizaciones solidarias</w:t>
            </w:r>
          </w:p>
        </w:tc>
        <w:tc>
          <w:tcPr>
            <w:tcW w:w="1709" w:type="pct"/>
            <w:shd w:val="clear" w:color="auto" w:fill="D9D9D9"/>
          </w:tcPr>
          <w:p w14:paraId="3192BC76"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w w:val="90"/>
                <w:sz w:val="20"/>
                <w:szCs w:val="20"/>
              </w:rPr>
              <w:t xml:space="preserve">A.73 Organizaciones solidarias creadas, apoyadas, y </w:t>
            </w:r>
            <w:r w:rsidRPr="00AD7E08">
              <w:rPr>
                <w:rFonts w:asciiTheme="minorHAnsi" w:hAnsiTheme="minorHAnsi" w:cstheme="minorHAnsi"/>
                <w:sz w:val="20"/>
                <w:szCs w:val="20"/>
              </w:rPr>
              <w:t>financiadas</w:t>
            </w:r>
          </w:p>
        </w:tc>
        <w:tc>
          <w:tcPr>
            <w:tcW w:w="828" w:type="pct"/>
            <w:shd w:val="clear" w:color="auto" w:fill="E8E8E8"/>
            <w:vAlign w:val="center"/>
          </w:tcPr>
          <w:p w14:paraId="6554D035"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01C47D30"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6A035E8C"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r w:rsidR="00950B2E" w:rsidRPr="00AD7E08" w14:paraId="6A7AF8CE" w14:textId="77777777" w:rsidTr="005C5B38">
        <w:trPr>
          <w:trHeight w:val="408"/>
        </w:trPr>
        <w:tc>
          <w:tcPr>
            <w:tcW w:w="1726" w:type="pct"/>
            <w:shd w:val="clear" w:color="auto" w:fill="D9D9D9"/>
          </w:tcPr>
          <w:p w14:paraId="57986654"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Servicios de creación, apoyo, y financiamiento de organizaciones solidarias</w:t>
            </w:r>
          </w:p>
        </w:tc>
        <w:tc>
          <w:tcPr>
            <w:tcW w:w="1709" w:type="pct"/>
            <w:shd w:val="clear" w:color="auto" w:fill="D9D9D9"/>
          </w:tcPr>
          <w:p w14:paraId="0C9A967C"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A.73P Organizaciones solidarias creadas, apoyadas, y financiadas en municipios PDET</w:t>
            </w:r>
          </w:p>
        </w:tc>
        <w:tc>
          <w:tcPr>
            <w:tcW w:w="828" w:type="pct"/>
            <w:shd w:val="clear" w:color="auto" w:fill="E8E8E8"/>
            <w:vAlign w:val="center"/>
          </w:tcPr>
          <w:p w14:paraId="218BD117"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0BE1221F"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56E6ACAB"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2026</w:t>
            </w:r>
          </w:p>
        </w:tc>
      </w:tr>
      <w:tr w:rsidR="00950B2E" w:rsidRPr="00AD7E08" w14:paraId="0F8F7324" w14:textId="77777777" w:rsidTr="005C5B38">
        <w:trPr>
          <w:trHeight w:val="408"/>
        </w:trPr>
        <w:tc>
          <w:tcPr>
            <w:tcW w:w="1726" w:type="pct"/>
            <w:shd w:val="clear" w:color="auto" w:fill="D9D9D9"/>
          </w:tcPr>
          <w:p w14:paraId="0AA7EB21"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Servicios de Fortalecimiento, apoyo, y financiamiento de organizaciones solidarias</w:t>
            </w:r>
          </w:p>
        </w:tc>
        <w:tc>
          <w:tcPr>
            <w:tcW w:w="1709" w:type="pct"/>
            <w:shd w:val="clear" w:color="auto" w:fill="D9D9D9"/>
          </w:tcPr>
          <w:p w14:paraId="66F400DE"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A.74 Organizaciones solidarias fortalecidas en capacidades productivas y administrativas</w:t>
            </w:r>
          </w:p>
        </w:tc>
        <w:tc>
          <w:tcPr>
            <w:tcW w:w="828" w:type="pct"/>
            <w:shd w:val="clear" w:color="auto" w:fill="E8E8E8"/>
            <w:vAlign w:val="center"/>
          </w:tcPr>
          <w:p w14:paraId="39D2211C"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4D4D0E8E"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20344032"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r w:rsidR="00950B2E" w:rsidRPr="00AD7E08" w14:paraId="14FD6481" w14:textId="77777777" w:rsidTr="005C5B38">
        <w:trPr>
          <w:trHeight w:val="408"/>
        </w:trPr>
        <w:tc>
          <w:tcPr>
            <w:tcW w:w="1726" w:type="pct"/>
            <w:shd w:val="clear" w:color="auto" w:fill="D9D9D9"/>
          </w:tcPr>
          <w:p w14:paraId="0D40EFAB"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Servicios de Fortalecimiento, apoyo, y financiamiento de organizaciones solidarias</w:t>
            </w:r>
          </w:p>
        </w:tc>
        <w:tc>
          <w:tcPr>
            <w:tcW w:w="1709" w:type="pct"/>
            <w:shd w:val="clear" w:color="auto" w:fill="D9D9D9"/>
          </w:tcPr>
          <w:p w14:paraId="0F372075"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A.74P Organizaciones solidarias fortalecidas en capacidades productivas y administrativas</w:t>
            </w:r>
          </w:p>
        </w:tc>
        <w:tc>
          <w:tcPr>
            <w:tcW w:w="828" w:type="pct"/>
            <w:shd w:val="clear" w:color="auto" w:fill="E8E8E8"/>
            <w:vAlign w:val="center"/>
          </w:tcPr>
          <w:p w14:paraId="50E4D7DC"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7639E4F7"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2611D3F7"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2026</w:t>
            </w:r>
          </w:p>
        </w:tc>
      </w:tr>
      <w:tr w:rsidR="00950B2E" w:rsidRPr="00AD7E08" w14:paraId="25745866" w14:textId="77777777" w:rsidTr="005C5B38">
        <w:trPr>
          <w:trHeight w:val="408"/>
        </w:trPr>
        <w:tc>
          <w:tcPr>
            <w:tcW w:w="1726" w:type="pct"/>
            <w:shd w:val="clear" w:color="auto" w:fill="D9D9D9" w:themeFill="background1" w:themeFillShade="D9"/>
          </w:tcPr>
          <w:p w14:paraId="58055E10"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Servicios de creación, apoyo, y financiamiento de organizaciones solidarias</w:t>
            </w:r>
          </w:p>
        </w:tc>
        <w:tc>
          <w:tcPr>
            <w:tcW w:w="1709" w:type="pct"/>
            <w:shd w:val="clear" w:color="auto" w:fill="D9D9D9"/>
          </w:tcPr>
          <w:p w14:paraId="60F6644D"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A.G.14 Porcentaje de Organizaciones solidarias de mujeres creadas, apoyadas y financiadas</w:t>
            </w:r>
          </w:p>
        </w:tc>
        <w:tc>
          <w:tcPr>
            <w:tcW w:w="828" w:type="pct"/>
            <w:shd w:val="clear" w:color="auto" w:fill="E8E8E8"/>
            <w:vAlign w:val="center"/>
          </w:tcPr>
          <w:p w14:paraId="6772CBAA"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39FC35F7"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1BAF0C37"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r w:rsidR="00950B2E" w:rsidRPr="00AD7E08" w14:paraId="02088F6E" w14:textId="77777777" w:rsidTr="005C5B38">
        <w:trPr>
          <w:trHeight w:val="408"/>
        </w:trPr>
        <w:tc>
          <w:tcPr>
            <w:tcW w:w="1726" w:type="pct"/>
            <w:shd w:val="clear" w:color="auto" w:fill="D9D9D9"/>
          </w:tcPr>
          <w:p w14:paraId="7B70004A"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Servicios de Fortalecimiento, apoyo, y financiamiento de organizaciones solidarias</w:t>
            </w:r>
          </w:p>
        </w:tc>
        <w:tc>
          <w:tcPr>
            <w:tcW w:w="1709" w:type="pct"/>
            <w:shd w:val="clear" w:color="auto" w:fill="D9D9D9"/>
          </w:tcPr>
          <w:p w14:paraId="12C822C7"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A.G.15 Porcentaje de Organizaciones solidarias de mujeres fortalecidas en capacidades productivas y administrativas</w:t>
            </w:r>
          </w:p>
        </w:tc>
        <w:tc>
          <w:tcPr>
            <w:tcW w:w="828" w:type="pct"/>
            <w:shd w:val="clear" w:color="auto" w:fill="E8E8E8"/>
            <w:vAlign w:val="center"/>
          </w:tcPr>
          <w:p w14:paraId="22EAE491"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284F51F7"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0608288E"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r w:rsidR="00950B2E" w:rsidRPr="00AD7E08" w14:paraId="7F580233" w14:textId="77777777" w:rsidTr="005C5B38">
        <w:trPr>
          <w:trHeight w:val="408"/>
        </w:trPr>
        <w:tc>
          <w:tcPr>
            <w:tcW w:w="1726" w:type="pct"/>
            <w:shd w:val="clear" w:color="auto" w:fill="D9D9D9"/>
          </w:tcPr>
          <w:p w14:paraId="1D731926"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Creación y/o fortalecimiento de organizaciones solidarias para que "provean información y logística, administren los centros de acopio y promocionen los</w:t>
            </w:r>
          </w:p>
          <w:p w14:paraId="63988465"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productos del campo"</w:t>
            </w:r>
          </w:p>
        </w:tc>
        <w:tc>
          <w:tcPr>
            <w:tcW w:w="1709" w:type="pct"/>
            <w:shd w:val="clear" w:color="auto" w:fill="D9D9D9"/>
          </w:tcPr>
          <w:p w14:paraId="6D1C135F" w14:textId="6877E52B" w:rsidR="00950B2E" w:rsidRPr="00AD7E08" w:rsidRDefault="00450861" w:rsidP="00B1633C">
            <w:pPr>
              <w:spacing w:after="0" w:line="240" w:lineRule="auto"/>
              <w:jc w:val="both"/>
              <w:rPr>
                <w:rFonts w:asciiTheme="minorHAnsi" w:hAnsiTheme="minorHAnsi" w:cstheme="minorHAnsi"/>
                <w:sz w:val="20"/>
                <w:szCs w:val="20"/>
                <w:lang w:val="es-ES_tradnl"/>
              </w:rPr>
            </w:pPr>
            <w:r>
              <w:rPr>
                <w:rFonts w:asciiTheme="minorHAnsi" w:hAnsiTheme="minorHAnsi" w:cstheme="minorHAnsi"/>
                <w:sz w:val="20"/>
                <w:szCs w:val="20"/>
                <w:lang w:val="es-ES_tradnl"/>
              </w:rPr>
              <w:t>*</w:t>
            </w:r>
            <w:r w:rsidR="00950B2E" w:rsidRPr="00AD7E08">
              <w:rPr>
                <w:rFonts w:asciiTheme="minorHAnsi" w:hAnsiTheme="minorHAnsi" w:cstheme="minorHAnsi"/>
                <w:sz w:val="20"/>
                <w:szCs w:val="20"/>
                <w:lang w:val="es-ES_tradnl"/>
              </w:rPr>
              <w:t>A.88 Porcentaje de organizaciones solidarias creadas, apoyadas, financiadas o fortalecidas que provean información y logística, administren los centros de acopio y promocionen los productos del campo.</w:t>
            </w:r>
          </w:p>
        </w:tc>
        <w:tc>
          <w:tcPr>
            <w:tcW w:w="828" w:type="pct"/>
            <w:shd w:val="clear" w:color="auto" w:fill="E8E8E8"/>
            <w:vAlign w:val="center"/>
          </w:tcPr>
          <w:p w14:paraId="692006F0"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0CB726E4"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695BBC69"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r w:rsidR="00950B2E" w:rsidRPr="00AD7E08" w14:paraId="6329D766" w14:textId="77777777" w:rsidTr="005C5B38">
        <w:trPr>
          <w:trHeight w:val="408"/>
        </w:trPr>
        <w:tc>
          <w:tcPr>
            <w:tcW w:w="1726" w:type="pct"/>
            <w:shd w:val="clear" w:color="auto" w:fill="D9D9D9"/>
          </w:tcPr>
          <w:p w14:paraId="6E595A9B"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Creación y/o fortalecimiento de organizaciones solidarias para que "provean información y logística, administren los centros de acopio y promocionen los</w:t>
            </w:r>
          </w:p>
          <w:p w14:paraId="74F5E4B7"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productos del campo"</w:t>
            </w:r>
          </w:p>
        </w:tc>
        <w:tc>
          <w:tcPr>
            <w:tcW w:w="1709" w:type="pct"/>
            <w:shd w:val="clear" w:color="auto" w:fill="D9D9D9"/>
          </w:tcPr>
          <w:p w14:paraId="18543CCA" w14:textId="5A9F9CFA" w:rsidR="00950B2E" w:rsidRPr="00AD7E08" w:rsidRDefault="00450861" w:rsidP="00B1633C">
            <w:pPr>
              <w:spacing w:after="0" w:line="240" w:lineRule="auto"/>
              <w:jc w:val="both"/>
              <w:rPr>
                <w:rFonts w:asciiTheme="minorHAnsi" w:hAnsiTheme="minorHAnsi" w:cstheme="minorHAnsi"/>
                <w:sz w:val="20"/>
                <w:szCs w:val="20"/>
                <w:lang w:val="es-ES_tradnl"/>
              </w:rPr>
            </w:pPr>
            <w:r>
              <w:rPr>
                <w:rFonts w:asciiTheme="minorHAnsi" w:hAnsiTheme="minorHAnsi" w:cstheme="minorHAnsi"/>
                <w:sz w:val="20"/>
                <w:szCs w:val="20"/>
                <w:lang w:val="es-ES_tradnl"/>
              </w:rPr>
              <w:t>*</w:t>
            </w:r>
            <w:r w:rsidR="00950B2E" w:rsidRPr="00AD7E08">
              <w:rPr>
                <w:rFonts w:asciiTheme="minorHAnsi" w:hAnsiTheme="minorHAnsi" w:cstheme="minorHAnsi"/>
                <w:sz w:val="20"/>
                <w:szCs w:val="20"/>
                <w:lang w:val="es-ES_tradnl"/>
              </w:rPr>
              <w:t xml:space="preserve">A.88P Porcentaje de organizaciones solidarias creadas, apoyadas, financiadas o fortalecidas que provean información y logística, administren los centros de acopio y promocionen los productos del </w:t>
            </w:r>
            <w:r w:rsidR="00B1633C" w:rsidRPr="00AD7E08">
              <w:rPr>
                <w:rFonts w:asciiTheme="minorHAnsi" w:hAnsiTheme="minorHAnsi" w:cstheme="minorHAnsi"/>
                <w:sz w:val="20"/>
                <w:szCs w:val="20"/>
                <w:lang w:val="es-ES_tradnl"/>
              </w:rPr>
              <w:t>campo en</w:t>
            </w:r>
            <w:r w:rsidR="00950B2E" w:rsidRPr="00AD7E08">
              <w:rPr>
                <w:rFonts w:asciiTheme="minorHAnsi" w:hAnsiTheme="minorHAnsi" w:cstheme="minorHAnsi"/>
                <w:sz w:val="20"/>
                <w:szCs w:val="20"/>
                <w:lang w:val="es-ES_tradnl"/>
              </w:rPr>
              <w:t xml:space="preserve"> municipios PDET</w:t>
            </w:r>
          </w:p>
        </w:tc>
        <w:tc>
          <w:tcPr>
            <w:tcW w:w="828" w:type="pct"/>
            <w:shd w:val="clear" w:color="auto" w:fill="E8E8E8"/>
            <w:vAlign w:val="center"/>
          </w:tcPr>
          <w:p w14:paraId="72ACD20B"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6B02E6D4"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695E5683"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2026</w:t>
            </w:r>
          </w:p>
        </w:tc>
      </w:tr>
      <w:tr w:rsidR="00950B2E" w:rsidRPr="00AD7E08" w14:paraId="7A194669" w14:textId="77777777" w:rsidTr="005C5B38">
        <w:trPr>
          <w:trHeight w:val="408"/>
        </w:trPr>
        <w:tc>
          <w:tcPr>
            <w:tcW w:w="1726" w:type="pct"/>
            <w:shd w:val="clear" w:color="auto" w:fill="D9D9D9"/>
          </w:tcPr>
          <w:p w14:paraId="57394EE7"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 xml:space="preserve">Creación y/o fortalecimiento de organizaciones solidarias para que "provean información y logística, </w:t>
            </w:r>
            <w:r w:rsidRPr="00AD7E08">
              <w:rPr>
                <w:rFonts w:asciiTheme="minorHAnsi" w:hAnsiTheme="minorHAnsi" w:cstheme="minorHAnsi"/>
                <w:sz w:val="20"/>
                <w:szCs w:val="20"/>
                <w:lang w:val="es-ES_tradnl"/>
              </w:rPr>
              <w:lastRenderedPageBreak/>
              <w:t>administren los centros de acopio y promocionen los</w:t>
            </w:r>
          </w:p>
          <w:p w14:paraId="4C94CE81"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productos del campo"</w:t>
            </w:r>
          </w:p>
        </w:tc>
        <w:tc>
          <w:tcPr>
            <w:tcW w:w="1709" w:type="pct"/>
            <w:shd w:val="clear" w:color="auto" w:fill="D9D9D9"/>
          </w:tcPr>
          <w:p w14:paraId="03C31BDC" w14:textId="3856146A" w:rsidR="00950B2E" w:rsidRPr="00AD7E08" w:rsidRDefault="00450861" w:rsidP="00B1633C">
            <w:pPr>
              <w:spacing w:after="0" w:line="240" w:lineRule="auto"/>
              <w:jc w:val="both"/>
              <w:rPr>
                <w:rFonts w:asciiTheme="minorHAnsi" w:hAnsiTheme="minorHAnsi" w:cstheme="minorHAnsi"/>
                <w:sz w:val="20"/>
                <w:szCs w:val="20"/>
                <w:lang w:val="es-ES_tradnl"/>
              </w:rPr>
            </w:pPr>
            <w:r>
              <w:rPr>
                <w:rFonts w:asciiTheme="minorHAnsi" w:hAnsiTheme="minorHAnsi" w:cstheme="minorHAnsi"/>
                <w:sz w:val="20"/>
                <w:szCs w:val="20"/>
                <w:lang w:val="es-ES_tradnl"/>
              </w:rPr>
              <w:lastRenderedPageBreak/>
              <w:t>*</w:t>
            </w:r>
            <w:r w:rsidR="00950B2E" w:rsidRPr="00AD7E08">
              <w:rPr>
                <w:rFonts w:asciiTheme="minorHAnsi" w:hAnsiTheme="minorHAnsi" w:cstheme="minorHAnsi"/>
                <w:sz w:val="20"/>
                <w:szCs w:val="20"/>
                <w:lang w:val="es-ES_tradnl"/>
              </w:rPr>
              <w:t xml:space="preserve">A.G.16 Porcentaje de organizaciones solidarias de mujeres creadas, apoyadas, financiadas o fortalecidas </w:t>
            </w:r>
            <w:r w:rsidR="00950B2E" w:rsidRPr="00AD7E08">
              <w:rPr>
                <w:rFonts w:asciiTheme="minorHAnsi" w:hAnsiTheme="minorHAnsi" w:cstheme="minorHAnsi"/>
                <w:sz w:val="20"/>
                <w:szCs w:val="20"/>
                <w:lang w:val="es-ES_tradnl"/>
              </w:rPr>
              <w:lastRenderedPageBreak/>
              <w:t>que provean información y logística, administren los centros de acopio y promocionen los productos del campo.</w:t>
            </w:r>
          </w:p>
        </w:tc>
        <w:tc>
          <w:tcPr>
            <w:tcW w:w="828" w:type="pct"/>
            <w:shd w:val="clear" w:color="auto" w:fill="E8E8E8"/>
            <w:vAlign w:val="center"/>
          </w:tcPr>
          <w:p w14:paraId="6F107719"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lastRenderedPageBreak/>
              <w:t>Trabajo</w:t>
            </w:r>
          </w:p>
        </w:tc>
        <w:tc>
          <w:tcPr>
            <w:tcW w:w="386" w:type="pct"/>
            <w:shd w:val="clear" w:color="auto" w:fill="E8E8E8"/>
            <w:vAlign w:val="center"/>
          </w:tcPr>
          <w:p w14:paraId="65B5F26A"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1021C1EC"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r w:rsidR="00950B2E" w:rsidRPr="00AD7E08" w14:paraId="69B1B4C7" w14:textId="77777777" w:rsidTr="005C5B38">
        <w:trPr>
          <w:trHeight w:val="408"/>
        </w:trPr>
        <w:tc>
          <w:tcPr>
            <w:tcW w:w="1726" w:type="pct"/>
            <w:shd w:val="clear" w:color="auto" w:fill="D9D9D9"/>
          </w:tcPr>
          <w:p w14:paraId="36AF1585"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Estrategia de promoción de procesos organizativos a través de la asociatividad solidaria</w:t>
            </w:r>
          </w:p>
        </w:tc>
        <w:tc>
          <w:tcPr>
            <w:tcW w:w="1709" w:type="pct"/>
            <w:shd w:val="clear" w:color="auto" w:fill="D9D9D9"/>
          </w:tcPr>
          <w:p w14:paraId="75D94E07"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A.419 Municipios con estrategia de promoción de procesos organizativos a través de la asociatividad solidaria implementada</w:t>
            </w:r>
          </w:p>
        </w:tc>
        <w:tc>
          <w:tcPr>
            <w:tcW w:w="828" w:type="pct"/>
            <w:shd w:val="clear" w:color="auto" w:fill="E8E8E8"/>
            <w:vAlign w:val="center"/>
          </w:tcPr>
          <w:p w14:paraId="2C936405"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2D70E8DD"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5FA21FFA"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r w:rsidR="00950B2E" w:rsidRPr="00AD7E08" w14:paraId="2AC767F7" w14:textId="77777777" w:rsidTr="005C5B38">
        <w:trPr>
          <w:trHeight w:val="408"/>
        </w:trPr>
        <w:tc>
          <w:tcPr>
            <w:tcW w:w="1726" w:type="pct"/>
            <w:shd w:val="clear" w:color="auto" w:fill="D9D9D9"/>
          </w:tcPr>
          <w:p w14:paraId="617112E7" w14:textId="77777777" w:rsidR="00950B2E" w:rsidRPr="00AD7E08" w:rsidRDefault="00950B2E" w:rsidP="00B1633C">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Estrategia de promoción de procesos organizativos a través de la asociatividad solidaria</w:t>
            </w:r>
          </w:p>
        </w:tc>
        <w:tc>
          <w:tcPr>
            <w:tcW w:w="1709" w:type="pct"/>
            <w:shd w:val="clear" w:color="auto" w:fill="D9D9D9"/>
          </w:tcPr>
          <w:p w14:paraId="49EF153D" w14:textId="77777777" w:rsidR="00950B2E" w:rsidRPr="00AD7E08" w:rsidRDefault="00950B2E" w:rsidP="00B1633C">
            <w:pPr>
              <w:spacing w:after="0" w:line="240" w:lineRule="auto"/>
              <w:jc w:val="both"/>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A.419P Municipios con estrategia de promoción de procesos organizativos a través de la asociatividad solidaria implementada en Municipios PDET</w:t>
            </w:r>
          </w:p>
        </w:tc>
        <w:tc>
          <w:tcPr>
            <w:tcW w:w="828" w:type="pct"/>
            <w:shd w:val="clear" w:color="auto" w:fill="E8E8E8"/>
            <w:vAlign w:val="center"/>
          </w:tcPr>
          <w:p w14:paraId="740E9F85"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386" w:type="pct"/>
            <w:shd w:val="clear" w:color="auto" w:fill="E8E8E8"/>
            <w:vAlign w:val="center"/>
          </w:tcPr>
          <w:p w14:paraId="700AB3C4"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351" w:type="pct"/>
            <w:shd w:val="clear" w:color="auto" w:fill="E8E8E8"/>
            <w:vAlign w:val="center"/>
          </w:tcPr>
          <w:p w14:paraId="659F492E" w14:textId="77777777" w:rsidR="00950B2E" w:rsidRPr="00AD7E08" w:rsidRDefault="00950B2E" w:rsidP="00B1633C">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2031</w:t>
            </w:r>
          </w:p>
        </w:tc>
      </w:tr>
    </w:tbl>
    <w:p w14:paraId="53ED4F74" w14:textId="3FF185EC" w:rsidR="00ED32A1" w:rsidRPr="00ED32A1" w:rsidRDefault="00450861" w:rsidP="00ED32A1">
      <w:pPr>
        <w:jc w:val="both"/>
        <w:rPr>
          <w:rFonts w:ascii="Arial" w:eastAsia="Arial" w:hAnsi="Arial" w:cs="Arial"/>
          <w:bCs/>
          <w:sz w:val="16"/>
          <w:szCs w:val="18"/>
          <w:lang w:eastAsia="es-CO" w:bidi="es-CO"/>
        </w:rPr>
      </w:pPr>
      <w:r w:rsidRPr="00450861">
        <w:rPr>
          <w:rFonts w:asciiTheme="minorHAnsi" w:hAnsiTheme="minorHAnsi" w:cstheme="minorHAnsi"/>
          <w:sz w:val="20"/>
          <w:szCs w:val="20"/>
          <w:lang w:val="es-ES_tradnl"/>
        </w:rPr>
        <w:t>*</w:t>
      </w:r>
      <w:r w:rsidR="00ED32A1" w:rsidRPr="00ED32A1">
        <w:rPr>
          <w:rFonts w:ascii="Arial" w:eastAsia="Arial" w:hAnsi="Arial" w:cs="Arial"/>
          <w:bCs/>
          <w:sz w:val="20"/>
          <w:lang w:eastAsia="es-CO" w:bidi="es-CO"/>
        </w:rPr>
        <w:t xml:space="preserve"> </w:t>
      </w:r>
      <w:r w:rsidR="00ED32A1" w:rsidRPr="00ED32A1">
        <w:rPr>
          <w:rFonts w:ascii="Arial" w:eastAsia="Arial" w:hAnsi="Arial" w:cs="Arial"/>
          <w:bCs/>
          <w:sz w:val="16"/>
          <w:szCs w:val="18"/>
          <w:lang w:eastAsia="es-CO" w:bidi="es-CO"/>
        </w:rPr>
        <w:t xml:space="preserve">Estos indicadores dependen de la gestión y ejecución de ADR y Plan de comercialización; de acuerdo a las mesas de trabajo  ADR hace el tema de infraestructura y estrategia de comercialización y UAEOS el tema organizacional de las comunidades que proveen / administran los centros de acopio y otros esquemas para la </w:t>
      </w:r>
      <w:proofErr w:type="spellStart"/>
      <w:r w:rsidR="00ED32A1" w:rsidRPr="00ED32A1">
        <w:rPr>
          <w:rFonts w:ascii="Arial" w:eastAsia="Arial" w:hAnsi="Arial" w:cs="Arial"/>
          <w:bCs/>
          <w:sz w:val="16"/>
          <w:szCs w:val="18"/>
          <w:lang w:eastAsia="es-CO" w:bidi="es-CO"/>
        </w:rPr>
        <w:t>comercilaización</w:t>
      </w:r>
      <w:proofErr w:type="spellEnd"/>
      <w:r w:rsidR="00ED32A1" w:rsidRPr="00ED32A1">
        <w:rPr>
          <w:rFonts w:ascii="Arial" w:eastAsia="Arial" w:hAnsi="Arial" w:cs="Arial"/>
          <w:bCs/>
          <w:sz w:val="16"/>
          <w:szCs w:val="18"/>
          <w:lang w:eastAsia="es-CO" w:bidi="es-CO"/>
        </w:rPr>
        <w:t xml:space="preserve"> y mercadeo;  Si el plan de comercialización no considera este tema, la UAEOS y </w:t>
      </w:r>
      <w:proofErr w:type="spellStart"/>
      <w:r w:rsidR="00ED32A1" w:rsidRPr="00ED32A1">
        <w:rPr>
          <w:rFonts w:ascii="Arial" w:eastAsia="Arial" w:hAnsi="Arial" w:cs="Arial"/>
          <w:bCs/>
          <w:sz w:val="16"/>
          <w:szCs w:val="18"/>
          <w:lang w:eastAsia="es-CO" w:bidi="es-CO"/>
        </w:rPr>
        <w:t>MinTrabajo</w:t>
      </w:r>
      <w:proofErr w:type="spellEnd"/>
      <w:r w:rsidR="00ED32A1" w:rsidRPr="00ED32A1">
        <w:rPr>
          <w:rFonts w:ascii="Arial" w:eastAsia="Arial" w:hAnsi="Arial" w:cs="Arial"/>
          <w:bCs/>
          <w:sz w:val="16"/>
          <w:szCs w:val="18"/>
          <w:lang w:eastAsia="es-CO" w:bidi="es-CO"/>
        </w:rPr>
        <w:t xml:space="preserve"> no pueden asumir este indicador (situación manifestadas en las mesas de trabajo de construcción del PMI)</w:t>
      </w:r>
    </w:p>
    <w:p w14:paraId="520DFD11" w14:textId="77777777" w:rsidR="00ED32A1" w:rsidRPr="00D31173" w:rsidRDefault="00ED32A1" w:rsidP="00ED32A1">
      <w:pPr>
        <w:jc w:val="both"/>
        <w:rPr>
          <w:rFonts w:ascii="Arial" w:eastAsia="Arial" w:hAnsi="Arial" w:cs="Arial"/>
          <w:bCs/>
          <w:sz w:val="20"/>
          <w:lang w:eastAsia="es-CO" w:bidi="es-CO"/>
        </w:rPr>
      </w:pPr>
    </w:p>
    <w:p w14:paraId="3EA90D25" w14:textId="278D47A1" w:rsidR="00A91B15" w:rsidRPr="00AD7E08" w:rsidRDefault="00A91B15" w:rsidP="00A91B15">
      <w:pPr>
        <w:spacing w:line="240" w:lineRule="auto"/>
        <w:jc w:val="both"/>
        <w:rPr>
          <w:rFonts w:asciiTheme="minorHAnsi" w:hAnsiTheme="minorHAnsi" w:cstheme="minorHAnsi"/>
          <w:color w:val="3366CC"/>
          <w:sz w:val="32"/>
          <w:szCs w:val="32"/>
          <w:u w:val="thick"/>
          <w:lang w:val="es-ES_tradnl"/>
        </w:rPr>
      </w:pPr>
      <w:r w:rsidRPr="00AD7E08">
        <w:rPr>
          <w:rFonts w:asciiTheme="minorHAnsi" w:hAnsiTheme="minorHAnsi" w:cstheme="minorHAnsi"/>
          <w:color w:val="3366CC"/>
          <w:sz w:val="32"/>
          <w:szCs w:val="32"/>
          <w:u w:val="thick"/>
          <w:lang w:val="es-ES_tradnl"/>
        </w:rPr>
        <w:t>Actividades que se desarrollaron:</w:t>
      </w:r>
    </w:p>
    <w:tbl>
      <w:tblPr>
        <w:tblW w:w="9072" w:type="dxa"/>
        <w:jc w:val="center"/>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A91B15" w:rsidRPr="00AD7E08" w14:paraId="356383AD" w14:textId="77777777" w:rsidTr="002A1AB6">
        <w:trPr>
          <w:trHeight w:val="394"/>
          <w:jc w:val="center"/>
        </w:trPr>
        <w:tc>
          <w:tcPr>
            <w:tcW w:w="2411" w:type="dxa"/>
            <w:tcBorders>
              <w:top w:val="single" w:sz="8" w:space="0" w:color="BBBBBB"/>
              <w:left w:val="single" w:sz="8" w:space="0" w:color="BBBBBB"/>
              <w:bottom w:val="single" w:sz="8" w:space="0" w:color="BBBBBB"/>
            </w:tcBorders>
            <w:shd w:val="clear" w:color="auto" w:fill="A5A5A5"/>
          </w:tcPr>
          <w:p w14:paraId="766A0F11" w14:textId="77777777" w:rsidR="00A91B15" w:rsidRPr="00AD7E08" w:rsidRDefault="00A91B15" w:rsidP="00731437">
            <w:pPr>
              <w:spacing w:after="0" w:line="240" w:lineRule="auto"/>
              <w:jc w:val="center"/>
              <w:rPr>
                <w:rFonts w:asciiTheme="minorHAnsi" w:hAnsiTheme="minorHAnsi" w:cstheme="minorHAnsi"/>
                <w:bCs/>
                <w:color w:val="FFFFFF"/>
                <w:lang w:val="es-ES_tradnl"/>
              </w:rPr>
            </w:pPr>
            <w:r w:rsidRPr="00AD7E08">
              <w:rPr>
                <w:rFonts w:asciiTheme="minorHAnsi" w:hAnsiTheme="minorHAnsi" w:cstheme="minorHAnsi"/>
                <w:bCs/>
                <w:color w:val="FFFFFF"/>
                <w:lang w:val="es-ES_tradnl"/>
              </w:rPr>
              <w:t>AÑO</w:t>
            </w:r>
          </w:p>
        </w:tc>
        <w:tc>
          <w:tcPr>
            <w:tcW w:w="6661" w:type="dxa"/>
            <w:tcBorders>
              <w:top w:val="single" w:sz="8" w:space="0" w:color="BBBBBB"/>
              <w:bottom w:val="single" w:sz="8" w:space="0" w:color="BBBBBB"/>
            </w:tcBorders>
            <w:shd w:val="clear" w:color="auto" w:fill="A5A5A5"/>
          </w:tcPr>
          <w:p w14:paraId="5DD0FC14" w14:textId="77777777" w:rsidR="00A91B15" w:rsidRPr="00AD7E08" w:rsidRDefault="00A91B15" w:rsidP="00731437">
            <w:pPr>
              <w:spacing w:after="0" w:line="240" w:lineRule="auto"/>
              <w:jc w:val="center"/>
              <w:rPr>
                <w:rFonts w:asciiTheme="minorHAnsi" w:hAnsiTheme="minorHAnsi" w:cstheme="minorHAnsi"/>
                <w:bCs/>
                <w:color w:val="FFFFFF"/>
                <w:lang w:val="es-ES_tradnl"/>
              </w:rPr>
            </w:pPr>
            <w:r w:rsidRPr="00AD7E08">
              <w:rPr>
                <w:rFonts w:asciiTheme="minorHAnsi" w:hAnsiTheme="minorHAnsi" w:cstheme="minorHAnsi"/>
                <w:bCs/>
                <w:color w:val="FFFFFF"/>
                <w:lang w:val="es-ES_tradnl"/>
              </w:rPr>
              <w:t>NOMBRE DE ACTIVIDADES DESARROLLADAS</w:t>
            </w:r>
          </w:p>
        </w:tc>
      </w:tr>
      <w:tr w:rsidR="00A91B15" w:rsidRPr="00AD7E08" w14:paraId="58C7170D" w14:textId="77777777" w:rsidTr="002A1AB6">
        <w:trPr>
          <w:trHeight w:val="394"/>
          <w:jc w:val="center"/>
        </w:trPr>
        <w:tc>
          <w:tcPr>
            <w:tcW w:w="2411" w:type="dxa"/>
            <w:tcBorders>
              <w:right w:val="nil"/>
            </w:tcBorders>
            <w:shd w:val="clear" w:color="auto" w:fill="auto"/>
          </w:tcPr>
          <w:p w14:paraId="45BF59B7" w14:textId="77777777" w:rsidR="00A91B15" w:rsidRPr="00AD7E08" w:rsidRDefault="00A91B15" w:rsidP="00731437">
            <w:pPr>
              <w:spacing w:after="0" w:line="240" w:lineRule="auto"/>
              <w:rPr>
                <w:rFonts w:asciiTheme="minorHAnsi" w:hAnsiTheme="minorHAnsi" w:cstheme="minorHAnsi"/>
                <w:b/>
                <w:bCs/>
                <w:lang w:val="es-ES_tradnl"/>
              </w:rPr>
            </w:pPr>
            <w:r w:rsidRPr="00AD7E08">
              <w:rPr>
                <w:rFonts w:asciiTheme="minorHAnsi" w:hAnsiTheme="minorHAnsi" w:cstheme="minorHAnsi"/>
                <w:b/>
                <w:bCs/>
                <w:lang w:val="es-ES_tradnl"/>
              </w:rPr>
              <w:t>201</w:t>
            </w:r>
            <w:r w:rsidR="00892E6F" w:rsidRPr="00AD7E08">
              <w:rPr>
                <w:rFonts w:asciiTheme="minorHAnsi" w:hAnsiTheme="minorHAnsi" w:cstheme="minorHAnsi"/>
                <w:b/>
                <w:bCs/>
                <w:lang w:val="es-ES_tradnl"/>
              </w:rPr>
              <w:t>9</w:t>
            </w:r>
          </w:p>
        </w:tc>
        <w:tc>
          <w:tcPr>
            <w:tcW w:w="6661" w:type="dxa"/>
            <w:tcBorders>
              <w:left w:val="nil"/>
              <w:right w:val="nil"/>
            </w:tcBorders>
            <w:shd w:val="clear" w:color="auto" w:fill="auto"/>
          </w:tcPr>
          <w:p w14:paraId="58E1A176" w14:textId="1381EF86" w:rsidR="00084E57" w:rsidRPr="00AD7E08" w:rsidRDefault="00084E57" w:rsidP="00084E57">
            <w:pPr>
              <w:spacing w:after="0" w:line="240" w:lineRule="auto"/>
              <w:rPr>
                <w:rFonts w:asciiTheme="minorHAnsi" w:hAnsiTheme="minorHAnsi" w:cstheme="minorHAnsi"/>
                <w:lang w:val="es-ES_tradnl"/>
              </w:rPr>
            </w:pPr>
            <w:r w:rsidRPr="00AD7E08">
              <w:rPr>
                <w:rFonts w:asciiTheme="minorHAnsi" w:hAnsiTheme="minorHAnsi" w:cstheme="minorHAnsi"/>
                <w:lang w:val="es-ES_tradnl"/>
              </w:rPr>
              <w:t>1.</w:t>
            </w:r>
            <w:r w:rsidRPr="00AD7E08">
              <w:rPr>
                <w:rFonts w:asciiTheme="minorHAnsi" w:hAnsiTheme="minorHAnsi" w:cstheme="minorHAnsi"/>
                <w:lang w:val="es-ES_tradnl"/>
              </w:rPr>
              <w:tab/>
            </w:r>
            <w:r w:rsidR="00DD17FB" w:rsidRPr="00AD7E08">
              <w:rPr>
                <w:rFonts w:asciiTheme="minorHAnsi" w:hAnsiTheme="minorHAnsi" w:cstheme="minorHAnsi"/>
                <w:lang w:val="es-ES_tradnl"/>
              </w:rPr>
              <w:t>2</w:t>
            </w:r>
            <w:r w:rsidR="00F87724">
              <w:rPr>
                <w:rFonts w:asciiTheme="minorHAnsi" w:hAnsiTheme="minorHAnsi" w:cstheme="minorHAnsi"/>
                <w:lang w:val="es-ES_tradnl"/>
              </w:rPr>
              <w:t xml:space="preserve">3 </w:t>
            </w:r>
            <w:r w:rsidRPr="00AD7E08">
              <w:rPr>
                <w:rFonts w:asciiTheme="minorHAnsi" w:hAnsiTheme="minorHAnsi" w:cstheme="minorHAnsi"/>
                <w:lang w:val="es-ES_tradnl"/>
              </w:rPr>
              <w:t xml:space="preserve"> organizaciones solidarias fortalecidas en capacidades productivas y administrativas</w:t>
            </w:r>
          </w:p>
          <w:p w14:paraId="62FC1FDB" w14:textId="77777777" w:rsidR="00084E57" w:rsidRPr="00AD7E08" w:rsidRDefault="00084E57" w:rsidP="00084E57">
            <w:pPr>
              <w:spacing w:after="0" w:line="240" w:lineRule="auto"/>
              <w:rPr>
                <w:rFonts w:asciiTheme="minorHAnsi" w:hAnsiTheme="minorHAnsi" w:cstheme="minorHAnsi"/>
                <w:lang w:val="es-ES_tradnl"/>
              </w:rPr>
            </w:pPr>
            <w:r w:rsidRPr="00AD7E08">
              <w:rPr>
                <w:rFonts w:asciiTheme="minorHAnsi" w:hAnsiTheme="minorHAnsi" w:cstheme="minorHAnsi"/>
                <w:lang w:val="es-ES_tradnl"/>
              </w:rPr>
              <w:t>2.</w:t>
            </w:r>
            <w:r w:rsidRPr="00AD7E08">
              <w:rPr>
                <w:rFonts w:asciiTheme="minorHAnsi" w:hAnsiTheme="minorHAnsi" w:cstheme="minorHAnsi"/>
                <w:lang w:val="es-ES_tradnl"/>
              </w:rPr>
              <w:tab/>
            </w:r>
            <w:r w:rsidR="00DD17FB" w:rsidRPr="00AD7E08">
              <w:rPr>
                <w:rFonts w:asciiTheme="minorHAnsi" w:hAnsiTheme="minorHAnsi" w:cstheme="minorHAnsi"/>
                <w:lang w:val="es-ES_tradnl"/>
              </w:rPr>
              <w:t>3 municipios</w:t>
            </w:r>
            <w:r w:rsidRPr="00AD7E08">
              <w:rPr>
                <w:rFonts w:asciiTheme="minorHAnsi" w:hAnsiTheme="minorHAnsi" w:cstheme="minorHAnsi"/>
                <w:lang w:val="es-ES_tradnl"/>
              </w:rPr>
              <w:t xml:space="preserve"> con estrategia de promoción de procesos organizativos a través de la asociatividad solidaria implementada</w:t>
            </w:r>
          </w:p>
          <w:p w14:paraId="7D5EF54A" w14:textId="7A9B0CDF" w:rsidR="00084E57" w:rsidRPr="00AD7E08" w:rsidRDefault="00084E57" w:rsidP="00084E57">
            <w:pPr>
              <w:spacing w:after="0" w:line="240" w:lineRule="auto"/>
              <w:rPr>
                <w:rFonts w:asciiTheme="minorHAnsi" w:hAnsiTheme="minorHAnsi" w:cstheme="minorHAnsi"/>
                <w:lang w:val="es-ES_tradnl"/>
              </w:rPr>
            </w:pPr>
            <w:r w:rsidRPr="00AD7E08">
              <w:rPr>
                <w:rFonts w:asciiTheme="minorHAnsi" w:hAnsiTheme="minorHAnsi" w:cstheme="minorHAnsi"/>
                <w:lang w:val="es-ES_tradnl"/>
              </w:rPr>
              <w:t xml:space="preserve"> </w:t>
            </w:r>
          </w:p>
          <w:p w14:paraId="3EF504D4" w14:textId="77777777" w:rsidR="00A91B15" w:rsidRPr="00AD7E08" w:rsidRDefault="00A91B15" w:rsidP="00084E57">
            <w:pPr>
              <w:spacing w:after="0" w:line="240" w:lineRule="auto"/>
              <w:rPr>
                <w:rFonts w:asciiTheme="minorHAnsi" w:hAnsiTheme="minorHAnsi" w:cstheme="minorHAnsi"/>
                <w:lang w:val="es-ES_tradnl"/>
              </w:rPr>
            </w:pPr>
          </w:p>
        </w:tc>
      </w:tr>
    </w:tbl>
    <w:p w14:paraId="68CC25FC" w14:textId="77777777" w:rsidR="00A91B15" w:rsidRPr="00AD7E08" w:rsidRDefault="00A91B15" w:rsidP="00A91B15">
      <w:pPr>
        <w:spacing w:line="240" w:lineRule="auto"/>
        <w:jc w:val="both"/>
        <w:rPr>
          <w:rFonts w:asciiTheme="minorHAnsi" w:hAnsiTheme="minorHAnsi" w:cstheme="minorHAnsi"/>
          <w:color w:val="009EAD"/>
          <w:sz w:val="32"/>
          <w:szCs w:val="32"/>
          <w:u w:val="thick"/>
          <w:lang w:val="es-ES_tradnl"/>
        </w:rPr>
      </w:pPr>
    </w:p>
    <w:tbl>
      <w:tblPr>
        <w:tblW w:w="9214" w:type="dxa"/>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ook w:val="04A0" w:firstRow="1" w:lastRow="0" w:firstColumn="1" w:lastColumn="0" w:noHBand="0" w:noVBand="1"/>
      </w:tblPr>
      <w:tblGrid>
        <w:gridCol w:w="10229"/>
      </w:tblGrid>
      <w:tr w:rsidR="00A91B15" w:rsidRPr="00AD7E08" w14:paraId="24B8245C" w14:textId="77777777" w:rsidTr="001B6EE7">
        <w:trPr>
          <w:jc w:val="center"/>
        </w:trPr>
        <w:tc>
          <w:tcPr>
            <w:tcW w:w="9214" w:type="dxa"/>
            <w:shd w:val="clear" w:color="auto" w:fill="F2F2F2"/>
          </w:tcPr>
          <w:p w14:paraId="7ADA33B2" w14:textId="77777777" w:rsidR="00A91B15" w:rsidRPr="00AD7E08" w:rsidRDefault="003767F6" w:rsidP="00731437">
            <w:pPr>
              <w:spacing w:after="0" w:line="240" w:lineRule="auto"/>
              <w:ind w:left="-282" w:right="529" w:firstLine="282"/>
              <w:jc w:val="both"/>
              <w:rPr>
                <w:rFonts w:asciiTheme="minorHAnsi" w:hAnsiTheme="minorHAnsi" w:cstheme="minorHAnsi"/>
                <w:color w:val="3366CC"/>
                <w:sz w:val="32"/>
                <w:szCs w:val="32"/>
                <w:u w:val="thick"/>
                <w:lang w:val="es-ES_tradnl"/>
              </w:rPr>
            </w:pPr>
            <w:r w:rsidRPr="00AD7E08">
              <w:rPr>
                <w:rFonts w:asciiTheme="minorHAnsi" w:hAnsiTheme="minorHAnsi" w:cstheme="minorHAnsi"/>
                <w:noProof/>
                <w:color w:val="3366CC"/>
                <w:lang w:eastAsia="es-CO"/>
              </w:rPr>
              <w:drawing>
                <wp:anchor distT="0" distB="0" distL="114300" distR="114300" simplePos="0" relativeHeight="251653632" behindDoc="0" locked="0" layoutInCell="1" allowOverlap="1" wp14:anchorId="64EABB8C" wp14:editId="1C29DDED">
                  <wp:simplePos x="0" y="0"/>
                  <wp:positionH relativeFrom="column">
                    <wp:posOffset>121920</wp:posOffset>
                  </wp:positionH>
                  <wp:positionV relativeFrom="paragraph">
                    <wp:posOffset>-16510</wp:posOffset>
                  </wp:positionV>
                  <wp:extent cx="775335" cy="937260"/>
                  <wp:effectExtent l="0" t="0" r="0" b="0"/>
                  <wp:wrapSquare wrapText="bothSides"/>
                  <wp:docPr id="4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AD7E08">
              <w:rPr>
                <w:rFonts w:asciiTheme="minorHAnsi" w:hAnsiTheme="minorHAnsi" w:cstheme="minorHAnsi"/>
                <w:color w:val="3366CC"/>
                <w:sz w:val="32"/>
                <w:szCs w:val="32"/>
                <w:u w:val="thick"/>
                <w:lang w:val="es-ES_tradnl"/>
              </w:rPr>
              <w:t xml:space="preserve">¿Cómo </w:t>
            </w:r>
            <w:r w:rsidR="009E40A8" w:rsidRPr="00AD7E08">
              <w:rPr>
                <w:rFonts w:asciiTheme="minorHAnsi" w:hAnsiTheme="minorHAnsi" w:cstheme="minorHAnsi"/>
                <w:color w:val="3366CC"/>
                <w:sz w:val="32"/>
                <w:szCs w:val="32"/>
                <w:u w:val="thick"/>
                <w:lang w:val="es-ES_tradnl"/>
              </w:rPr>
              <w:t>se hizo</w:t>
            </w:r>
            <w:r w:rsidR="00A91B15" w:rsidRPr="00AD7E08">
              <w:rPr>
                <w:rFonts w:asciiTheme="minorHAnsi" w:hAnsiTheme="minorHAnsi" w:cstheme="minorHAnsi"/>
                <w:color w:val="3366CC"/>
                <w:sz w:val="32"/>
                <w:szCs w:val="32"/>
                <w:u w:val="thick"/>
                <w:lang w:val="es-ES_tradnl"/>
              </w:rPr>
              <w:t>?</w:t>
            </w:r>
          </w:p>
          <w:p w14:paraId="1FFE3D3C"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201</w:t>
            </w:r>
            <w:r w:rsidR="00892E6F" w:rsidRPr="00AD7E08">
              <w:rPr>
                <w:rFonts w:asciiTheme="minorHAnsi" w:hAnsiTheme="minorHAnsi" w:cstheme="minorHAnsi"/>
                <w:i/>
                <w:sz w:val="24"/>
                <w:szCs w:val="24"/>
                <w:lang w:val="es-ES_tradnl"/>
              </w:rPr>
              <w:t>9</w:t>
            </w:r>
          </w:p>
          <w:p w14:paraId="777FED27" w14:textId="77777777" w:rsidR="00A91B15" w:rsidRPr="00AD7E08" w:rsidRDefault="004265FF" w:rsidP="00731437">
            <w:pPr>
              <w:spacing w:after="0" w:line="240" w:lineRule="auto"/>
              <w:jc w:val="both"/>
              <w:rPr>
                <w:rFonts w:asciiTheme="minorHAnsi" w:hAnsiTheme="minorHAnsi" w:cstheme="minorHAnsi"/>
                <w:iCs/>
                <w:sz w:val="24"/>
                <w:szCs w:val="24"/>
                <w:lang w:val="es-ES_tradnl"/>
              </w:rPr>
            </w:pPr>
            <w:r w:rsidRPr="00AD7E08">
              <w:rPr>
                <w:rFonts w:asciiTheme="minorHAnsi" w:hAnsiTheme="minorHAnsi" w:cstheme="minorHAnsi"/>
                <w:noProof/>
                <w:sz w:val="24"/>
                <w:szCs w:val="24"/>
                <w:lang w:eastAsia="es-CO"/>
              </w:rPr>
              <w:drawing>
                <wp:inline distT="0" distB="0" distL="0" distR="0" wp14:anchorId="0D338E70" wp14:editId="0DEC2127">
                  <wp:extent cx="2390219" cy="1084986"/>
                  <wp:effectExtent l="0" t="0" r="0" b="0"/>
                  <wp:docPr id="63" name="Imagen 63" descr="C:\Users\jorge.chavez\AppData\Local\Microsoft\Windows\INetCache\Content.Outlook\I1K045IY\planf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orge.chavez\AppData\Local\Microsoft\Windows\INetCache\Content.Outlook\I1K045IY\planfes-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6977" cy="1092593"/>
                          </a:xfrm>
                          <a:prstGeom prst="rect">
                            <a:avLst/>
                          </a:prstGeom>
                          <a:noFill/>
                          <a:ln>
                            <a:noFill/>
                          </a:ln>
                        </pic:spPr>
                      </pic:pic>
                    </a:graphicData>
                  </a:graphic>
                </wp:inline>
              </w:drawing>
            </w:r>
          </w:p>
          <w:p w14:paraId="01B9E084" w14:textId="77777777" w:rsidR="004265FF" w:rsidRPr="00AD7E08" w:rsidRDefault="004265FF" w:rsidP="00731437">
            <w:pPr>
              <w:spacing w:after="0" w:line="240" w:lineRule="auto"/>
              <w:jc w:val="both"/>
              <w:rPr>
                <w:rFonts w:asciiTheme="minorHAnsi" w:hAnsiTheme="minorHAnsi" w:cstheme="minorHAnsi"/>
                <w:iCs/>
                <w:sz w:val="24"/>
                <w:szCs w:val="24"/>
                <w:lang w:val="es-ES_tradnl"/>
              </w:rPr>
            </w:pPr>
          </w:p>
          <w:p w14:paraId="11EBB15A" w14:textId="70C58973" w:rsidR="00450861" w:rsidRDefault="00450861" w:rsidP="00450861">
            <w:pPr>
              <w:pStyle w:val="Prrafodelista"/>
              <w:spacing w:after="0" w:line="240" w:lineRule="auto"/>
              <w:ind w:left="705"/>
              <w:jc w:val="both"/>
              <w:rPr>
                <w:rFonts w:cs="Calibri"/>
                <w:sz w:val="24"/>
                <w:szCs w:val="20"/>
                <w:lang w:val="es-ES_tradnl"/>
              </w:rPr>
            </w:pPr>
            <w:r>
              <w:rPr>
                <w:rFonts w:cs="Calibri"/>
                <w:sz w:val="24"/>
                <w:szCs w:val="20"/>
                <w:lang w:val="es-ES_tradnl"/>
              </w:rPr>
              <w:t xml:space="preserve">El documento </w:t>
            </w:r>
            <w:proofErr w:type="spellStart"/>
            <w:r>
              <w:rPr>
                <w:rFonts w:cs="Calibri"/>
                <w:sz w:val="24"/>
                <w:szCs w:val="20"/>
                <w:lang w:val="es-ES_tradnl"/>
              </w:rPr>
              <w:t>Planfes</w:t>
            </w:r>
            <w:proofErr w:type="spellEnd"/>
            <w:r>
              <w:rPr>
                <w:rFonts w:cs="Calibri"/>
                <w:sz w:val="24"/>
                <w:szCs w:val="20"/>
                <w:lang w:val="es-ES_tradnl"/>
              </w:rPr>
              <w:t xml:space="preserve"> ha sido diseñado de manera participativa, diversas entidades públicas, privadas, academia y sector solidario han participado activamente en su concepción; este Plan Nacional considera </w:t>
            </w:r>
            <w:r w:rsidR="00ED32A1">
              <w:rPr>
                <w:rFonts w:cs="Calibri"/>
                <w:strike/>
                <w:sz w:val="24"/>
                <w:szCs w:val="20"/>
                <w:lang w:val="es-ES_tradnl"/>
              </w:rPr>
              <w:t xml:space="preserve"> </w:t>
            </w:r>
            <w:r w:rsidRPr="005736FE">
              <w:rPr>
                <w:rFonts w:cs="Calibri"/>
                <w:sz w:val="24"/>
                <w:szCs w:val="20"/>
                <w:lang w:val="es-ES_tradnl"/>
              </w:rPr>
              <w:t xml:space="preserve">el principio de integralidad de la Reforma Rural Integral del Acuerdo de Paz, </w:t>
            </w:r>
            <w:r>
              <w:rPr>
                <w:rFonts w:cs="Calibri"/>
                <w:sz w:val="24"/>
                <w:szCs w:val="20"/>
                <w:lang w:val="es-ES_tradnl"/>
              </w:rPr>
              <w:t xml:space="preserve">por lo tanto las acciones a trabajar con las comunidades </w:t>
            </w:r>
            <w:r w:rsidRPr="005736FE">
              <w:rPr>
                <w:rFonts w:cs="Calibri"/>
                <w:sz w:val="24"/>
                <w:szCs w:val="20"/>
                <w:lang w:val="es-ES_tradnl"/>
              </w:rPr>
              <w:t xml:space="preserve">en los territorios no se desarrollarán como actividades aisladas, sino que estarán articuladas al desarrollo territorial en proyectos integrales, contemplando diferentes aspectos como el organizacional, el cultural, el productivo, el trabajo decente, la innovación, ciencia y tecnología, el riego, el acopio, la comercialización y crédito y generando su conexión con lo que respecta a salud, vivienda, educación, </w:t>
            </w:r>
            <w:r w:rsidRPr="005736FE">
              <w:rPr>
                <w:rFonts w:cs="Calibri"/>
                <w:sz w:val="24"/>
                <w:szCs w:val="20"/>
                <w:lang w:val="es-ES_tradnl"/>
              </w:rPr>
              <w:lastRenderedPageBreak/>
              <w:t xml:space="preserve">infraestructura y conectividad.(El documento Técnico del </w:t>
            </w:r>
            <w:r>
              <w:rPr>
                <w:rFonts w:cs="Calibri"/>
                <w:sz w:val="24"/>
                <w:szCs w:val="20"/>
                <w:lang w:val="es-ES_tradnl"/>
              </w:rPr>
              <w:t>PLANFES</w:t>
            </w:r>
            <w:r w:rsidRPr="005736FE">
              <w:rPr>
                <w:rFonts w:cs="Calibri"/>
                <w:sz w:val="24"/>
                <w:szCs w:val="20"/>
                <w:lang w:val="es-ES_tradnl"/>
              </w:rPr>
              <w:t xml:space="preserve"> detalla el modelo de intervención y la ruta de implementación, el cual se puede c</w:t>
            </w:r>
            <w:r>
              <w:rPr>
                <w:rFonts w:cs="Calibri"/>
                <w:sz w:val="24"/>
                <w:szCs w:val="20"/>
                <w:lang w:val="es-ES_tradnl"/>
              </w:rPr>
              <w:t>onsultar en el siguiente enlace:</w:t>
            </w:r>
          </w:p>
          <w:p w14:paraId="19FF9394" w14:textId="77777777" w:rsidR="00450861" w:rsidRPr="005736FE" w:rsidRDefault="00450861" w:rsidP="00450861">
            <w:pPr>
              <w:pStyle w:val="Prrafodelista"/>
              <w:spacing w:after="0" w:line="240" w:lineRule="auto"/>
              <w:ind w:left="705"/>
              <w:jc w:val="both"/>
              <w:rPr>
                <w:rFonts w:cs="Calibri"/>
                <w:sz w:val="24"/>
                <w:szCs w:val="20"/>
                <w:lang w:val="es-ES_tradnl"/>
              </w:rPr>
            </w:pPr>
            <w:r>
              <w:t xml:space="preserve"> </w:t>
            </w:r>
            <w:hyperlink r:id="rId18" w:history="1">
              <w:r w:rsidRPr="005736FE">
                <w:rPr>
                  <w:rStyle w:val="Hipervnculo"/>
                  <w:rFonts w:cs="Calibri"/>
                  <w:sz w:val="24"/>
                  <w:szCs w:val="20"/>
                  <w:lang w:val="es-ES_tradnl"/>
                </w:rPr>
                <w:t>http://sitios.orgsolidarias.gov.co/PAZ/doc/</w:t>
              </w:r>
              <w:r>
                <w:rPr>
                  <w:rStyle w:val="Hipervnculo"/>
                  <w:rFonts w:cs="Calibri"/>
                  <w:sz w:val="24"/>
                  <w:szCs w:val="20"/>
                  <w:lang w:val="es-ES_tradnl"/>
                </w:rPr>
                <w:t>PLANFES</w:t>
              </w:r>
              <w:r w:rsidRPr="005736FE">
                <w:rPr>
                  <w:rStyle w:val="Hipervnculo"/>
                  <w:rFonts w:cs="Calibri"/>
                  <w:sz w:val="24"/>
                  <w:szCs w:val="20"/>
                  <w:lang w:val="es-ES_tradnl"/>
                </w:rPr>
                <w:t>.pdf</w:t>
              </w:r>
            </w:hyperlink>
          </w:p>
          <w:p w14:paraId="5D8A7BB4" w14:textId="77777777" w:rsidR="00AF28ED" w:rsidRPr="00AD7E08" w:rsidRDefault="00AF28ED" w:rsidP="00AF28ED">
            <w:pPr>
              <w:spacing w:after="0" w:line="240" w:lineRule="auto"/>
              <w:jc w:val="both"/>
              <w:rPr>
                <w:rFonts w:asciiTheme="minorHAnsi" w:hAnsiTheme="minorHAnsi" w:cstheme="minorHAnsi"/>
                <w:sz w:val="24"/>
                <w:szCs w:val="20"/>
                <w:lang w:val="es-ES_tradnl"/>
              </w:rPr>
            </w:pPr>
          </w:p>
          <w:p w14:paraId="03DC6C9A" w14:textId="77777777" w:rsidR="00450861" w:rsidRPr="004E705E" w:rsidRDefault="00450861" w:rsidP="00450861">
            <w:pPr>
              <w:spacing w:after="0" w:line="240" w:lineRule="auto"/>
              <w:jc w:val="both"/>
              <w:rPr>
                <w:rFonts w:cs="Calibri"/>
                <w:sz w:val="24"/>
                <w:szCs w:val="20"/>
                <w:lang w:val="es-ES_tradnl"/>
              </w:rPr>
            </w:pPr>
            <w:r>
              <w:rPr>
                <w:rFonts w:cs="Calibri"/>
                <w:sz w:val="24"/>
                <w:szCs w:val="20"/>
                <w:lang w:val="es-ES_tradnl"/>
              </w:rPr>
              <w:t>Teniendo en cuenta lo anterior,</w:t>
            </w:r>
            <w:r w:rsidRPr="004E705E">
              <w:rPr>
                <w:rFonts w:cs="Calibri"/>
                <w:sz w:val="24"/>
                <w:szCs w:val="20"/>
                <w:lang w:val="es-ES_tradnl"/>
              </w:rPr>
              <w:t xml:space="preserve"> la Unidad Administrativa Especial de Organizaciones Soldarías diseñó el Programa Integral de Intervención, que cuenta con una entrada y una salida, teniendo siempre a la comunidad como centro de desarrollo, actor protagónico y decisor de su progreso.</w:t>
            </w:r>
          </w:p>
          <w:p w14:paraId="3A3F090B" w14:textId="77777777" w:rsidR="00450861" w:rsidRPr="004E705E" w:rsidRDefault="00450861" w:rsidP="00450861">
            <w:pPr>
              <w:spacing w:after="0" w:line="240" w:lineRule="auto"/>
              <w:jc w:val="both"/>
              <w:rPr>
                <w:rFonts w:cs="Calibri"/>
                <w:sz w:val="24"/>
                <w:szCs w:val="20"/>
                <w:lang w:val="es-ES_tradnl"/>
              </w:rPr>
            </w:pPr>
          </w:p>
          <w:p w14:paraId="1F4AAE36" w14:textId="07BDAB13" w:rsidR="00450861" w:rsidRPr="004E705E" w:rsidRDefault="00450861" w:rsidP="00450861">
            <w:pPr>
              <w:spacing w:after="0" w:line="240" w:lineRule="auto"/>
              <w:jc w:val="both"/>
              <w:rPr>
                <w:rFonts w:cs="Calibri"/>
                <w:sz w:val="24"/>
                <w:szCs w:val="20"/>
                <w:lang w:val="es-ES_tradnl"/>
              </w:rPr>
            </w:pPr>
            <w:r w:rsidRPr="004E705E">
              <w:rPr>
                <w:rFonts w:cs="Calibri"/>
                <w:sz w:val="24"/>
                <w:szCs w:val="20"/>
                <w:lang w:val="es-ES_tradnl"/>
              </w:rPr>
              <w:t xml:space="preserve">Para el trabajo que adelantarán las instituciones y la comunidad (con enfoque territorial y visión incluyente) se requiere que la permanencia por municipio intervenido sea mínima de </w:t>
            </w:r>
            <w:r>
              <w:rPr>
                <w:rFonts w:cs="Calibri"/>
                <w:sz w:val="24"/>
                <w:szCs w:val="20"/>
                <w:lang w:val="es-ES_tradnl"/>
              </w:rPr>
              <w:t xml:space="preserve">cuarenta y ocho (48) </w:t>
            </w:r>
            <w:r w:rsidRPr="004E705E">
              <w:rPr>
                <w:rFonts w:cs="Calibri"/>
                <w:sz w:val="24"/>
                <w:szCs w:val="20"/>
                <w:lang w:val="es-ES_tradnl"/>
              </w:rPr>
              <w:t xml:space="preserve">meses, en los que las acciones están enmarcadas en procesos de promoción, fomento, desarrollo y monitoreo, la ruta establece unos puntos a partir de los cuales se espera implementar el </w:t>
            </w:r>
            <w:r>
              <w:rPr>
                <w:rFonts w:cs="Calibri"/>
                <w:sz w:val="24"/>
                <w:szCs w:val="20"/>
                <w:lang w:val="es-ES_tradnl"/>
              </w:rPr>
              <w:t>PLANFES</w:t>
            </w:r>
            <w:r w:rsidRPr="004E705E">
              <w:rPr>
                <w:rFonts w:cs="Calibri"/>
                <w:sz w:val="24"/>
                <w:szCs w:val="20"/>
                <w:lang w:val="es-ES_tradnl"/>
              </w:rPr>
              <w:t xml:space="preserve"> acordes con el modelo de gestión definido. (El documento técnico del </w:t>
            </w:r>
            <w:r>
              <w:rPr>
                <w:rFonts w:cs="Calibri"/>
                <w:sz w:val="24"/>
                <w:szCs w:val="20"/>
                <w:lang w:val="es-ES_tradnl"/>
              </w:rPr>
              <w:t>PLANFES</w:t>
            </w:r>
            <w:r w:rsidRPr="004E705E">
              <w:rPr>
                <w:rFonts w:cs="Calibri"/>
                <w:sz w:val="24"/>
                <w:szCs w:val="20"/>
                <w:lang w:val="es-ES_tradnl"/>
              </w:rPr>
              <w:t xml:space="preserve"> describe el modelo de gestión para su implementación)</w:t>
            </w:r>
          </w:p>
          <w:p w14:paraId="0F09FE79" w14:textId="77777777" w:rsidR="00450861" w:rsidRDefault="00450861" w:rsidP="00450861">
            <w:pPr>
              <w:spacing w:after="0" w:line="240" w:lineRule="auto"/>
              <w:jc w:val="both"/>
              <w:rPr>
                <w:rFonts w:cs="Arial"/>
                <w:iCs/>
                <w:sz w:val="24"/>
                <w:szCs w:val="24"/>
                <w:lang w:val="es-ES_tradnl"/>
              </w:rPr>
            </w:pPr>
          </w:p>
          <w:p w14:paraId="5EF33B12" w14:textId="77777777" w:rsidR="004265FF" w:rsidRPr="00AD7E08" w:rsidRDefault="004265FF" w:rsidP="00731437">
            <w:pPr>
              <w:spacing w:after="0" w:line="240" w:lineRule="auto"/>
              <w:jc w:val="both"/>
              <w:rPr>
                <w:rFonts w:asciiTheme="minorHAnsi" w:hAnsiTheme="minorHAnsi" w:cstheme="minorHAnsi"/>
                <w:iCs/>
                <w:sz w:val="24"/>
                <w:szCs w:val="24"/>
                <w:lang w:val="es-ES_tradnl"/>
              </w:rPr>
            </w:pPr>
          </w:p>
          <w:p w14:paraId="342E063E" w14:textId="606C6774" w:rsidR="003F22A1" w:rsidRPr="00AD7E08" w:rsidRDefault="00091879" w:rsidP="003F22A1">
            <w:pPr>
              <w:pStyle w:val="Ttulo5"/>
              <w:spacing w:before="149"/>
              <w:rPr>
                <w:rFonts w:asciiTheme="minorHAnsi" w:hAnsiTheme="minorHAnsi" w:cstheme="minorHAnsi"/>
                <w:color w:val="auto"/>
                <w:sz w:val="24"/>
              </w:rPr>
            </w:pPr>
            <w:r>
              <w:rPr>
                <w:rFonts w:asciiTheme="minorHAnsi" w:hAnsiTheme="minorHAnsi" w:cstheme="minorHAnsi"/>
                <w:color w:val="auto"/>
                <w:sz w:val="24"/>
              </w:rPr>
              <w:t xml:space="preserve">LA </w:t>
            </w:r>
            <w:r w:rsidR="003F22A1" w:rsidRPr="00AD7E08">
              <w:rPr>
                <w:rFonts w:asciiTheme="minorHAnsi" w:hAnsiTheme="minorHAnsi" w:cstheme="minorHAnsi"/>
                <w:color w:val="auto"/>
                <w:sz w:val="24"/>
              </w:rPr>
              <w:t>MISIÓN</w:t>
            </w:r>
            <w:r w:rsidR="00450861">
              <w:rPr>
                <w:rFonts w:asciiTheme="minorHAnsi" w:hAnsiTheme="minorHAnsi" w:cstheme="minorHAnsi"/>
                <w:color w:val="auto"/>
                <w:sz w:val="24"/>
              </w:rPr>
              <w:t xml:space="preserve"> DEL PLANFES</w:t>
            </w:r>
            <w:r>
              <w:rPr>
                <w:rFonts w:asciiTheme="minorHAnsi" w:hAnsiTheme="minorHAnsi" w:cstheme="minorHAnsi"/>
                <w:color w:val="auto"/>
                <w:sz w:val="24"/>
              </w:rPr>
              <w:t xml:space="preserve"> ES:</w:t>
            </w:r>
          </w:p>
          <w:p w14:paraId="64B25728" w14:textId="77777777" w:rsidR="003F22A1" w:rsidRPr="00AD7E08" w:rsidRDefault="003F22A1" w:rsidP="003F22A1">
            <w:pPr>
              <w:pStyle w:val="Textoindependiente"/>
              <w:spacing w:before="123"/>
              <w:ind w:left="8" w:right="213"/>
              <w:jc w:val="both"/>
              <w:rPr>
                <w:rFonts w:asciiTheme="minorHAnsi" w:hAnsiTheme="minorHAnsi" w:cstheme="minorHAnsi"/>
                <w:sz w:val="24"/>
                <w:szCs w:val="22"/>
              </w:rPr>
            </w:pPr>
            <w:r w:rsidRPr="00AD7E08">
              <w:rPr>
                <w:rFonts w:asciiTheme="minorHAnsi" w:hAnsiTheme="minorHAnsi" w:cstheme="minorHAnsi"/>
                <w:sz w:val="24"/>
                <w:szCs w:val="22"/>
              </w:rPr>
              <w:t>Activar las prácticas asociativas solidarias de las comunidades en sus territorios, mediante la articulación de acciones, la promoción de la cultura solidaria y la consolidación de sus iniciativas empresariales, para el mejoramiento de sus condiciones de vida en el marco del Acuerdo de Paz.</w:t>
            </w:r>
          </w:p>
          <w:p w14:paraId="28C6832F" w14:textId="77777777" w:rsidR="003F22A1" w:rsidRPr="00AD7E08" w:rsidRDefault="003F22A1" w:rsidP="003F22A1">
            <w:pPr>
              <w:pStyle w:val="Textoindependiente"/>
              <w:spacing w:before="8"/>
              <w:rPr>
                <w:rFonts w:asciiTheme="minorHAnsi" w:hAnsiTheme="minorHAnsi" w:cstheme="minorHAnsi"/>
                <w:sz w:val="24"/>
                <w:szCs w:val="22"/>
              </w:rPr>
            </w:pPr>
          </w:p>
          <w:p w14:paraId="62A359E5" w14:textId="77777777" w:rsidR="003F22A1" w:rsidRPr="00AD7E08" w:rsidRDefault="003F22A1" w:rsidP="003F22A1">
            <w:pPr>
              <w:pStyle w:val="Ttulo5"/>
              <w:rPr>
                <w:rFonts w:asciiTheme="minorHAnsi" w:hAnsiTheme="minorHAnsi" w:cstheme="minorHAnsi"/>
                <w:color w:val="auto"/>
                <w:sz w:val="24"/>
              </w:rPr>
            </w:pPr>
            <w:r w:rsidRPr="00AD7E08">
              <w:rPr>
                <w:rFonts w:asciiTheme="minorHAnsi" w:hAnsiTheme="minorHAnsi" w:cstheme="minorHAnsi"/>
                <w:color w:val="auto"/>
                <w:sz w:val="24"/>
              </w:rPr>
              <w:t>¿CUÁLES SON SUS PRINCIPIOS?</w:t>
            </w:r>
          </w:p>
          <w:p w14:paraId="4F70C18A" w14:textId="77777777" w:rsidR="00886431" w:rsidRDefault="00886431" w:rsidP="003F22A1">
            <w:pPr>
              <w:pStyle w:val="Textoindependiente"/>
              <w:spacing w:before="123"/>
              <w:ind w:left="936" w:right="213"/>
              <w:jc w:val="center"/>
              <w:rPr>
                <w:rFonts w:asciiTheme="minorHAnsi" w:hAnsiTheme="minorHAnsi" w:cstheme="minorHAnsi"/>
              </w:rPr>
            </w:pPr>
          </w:p>
          <w:p w14:paraId="0FFB38C6" w14:textId="77777777" w:rsidR="00886431" w:rsidRDefault="00886431" w:rsidP="003F22A1">
            <w:pPr>
              <w:pStyle w:val="Textoindependiente"/>
              <w:spacing w:before="123"/>
              <w:ind w:left="936" w:right="213"/>
              <w:jc w:val="center"/>
              <w:rPr>
                <w:rFonts w:asciiTheme="minorHAnsi" w:hAnsiTheme="minorHAnsi" w:cstheme="minorHAnsi"/>
              </w:rPr>
            </w:pPr>
          </w:p>
          <w:p w14:paraId="2FBC8C65" w14:textId="33BDB5FB" w:rsidR="003F22A1" w:rsidRPr="00AD7E08" w:rsidRDefault="003F22A1" w:rsidP="003F22A1">
            <w:pPr>
              <w:pStyle w:val="Textoindependiente"/>
              <w:spacing w:before="123"/>
              <w:ind w:left="936" w:right="213"/>
              <w:jc w:val="center"/>
              <w:rPr>
                <w:rFonts w:asciiTheme="minorHAnsi" w:hAnsiTheme="minorHAnsi" w:cstheme="minorHAnsi"/>
              </w:rPr>
            </w:pPr>
            <w:r w:rsidRPr="00AD7E08">
              <w:rPr>
                <w:rFonts w:asciiTheme="minorHAnsi" w:hAnsiTheme="minorHAnsi" w:cstheme="minorHAnsi"/>
              </w:rPr>
              <w:object w:dxaOrig="8055" w:dyaOrig="6645" w14:anchorId="36C08D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8.6pt;height:237.6pt" o:ole="">
                  <v:imagedata r:id="rId19" o:title=""/>
                </v:shape>
                <o:OLEObject Type="Embed" ProgID="PBrush" ShapeID="_x0000_i1025" DrawAspect="Content" ObjectID="_1648572220" r:id="rId20"/>
              </w:object>
            </w:r>
          </w:p>
          <w:p w14:paraId="6F62CF3D" w14:textId="77777777" w:rsidR="003F22A1" w:rsidRPr="00AD7E08" w:rsidRDefault="003F22A1" w:rsidP="003F22A1">
            <w:pPr>
              <w:rPr>
                <w:rFonts w:asciiTheme="minorHAnsi" w:hAnsiTheme="minorHAnsi" w:cstheme="minorHAnsi"/>
              </w:rPr>
            </w:pPr>
            <w:r w:rsidRPr="00AD7E08">
              <w:rPr>
                <w:rFonts w:asciiTheme="minorHAnsi" w:hAnsiTheme="minorHAnsi" w:cstheme="minorHAnsi"/>
              </w:rPr>
              <w:t>¿CÓMO SE IMPLEMENTA?</w:t>
            </w:r>
          </w:p>
          <w:p w14:paraId="3CB53B1D" w14:textId="77777777" w:rsidR="003F22A1" w:rsidRPr="00AD7E08" w:rsidRDefault="003F22A1" w:rsidP="003F22A1">
            <w:pPr>
              <w:rPr>
                <w:rFonts w:asciiTheme="minorHAnsi" w:hAnsiTheme="minorHAnsi" w:cstheme="minorHAnsi"/>
              </w:rPr>
            </w:pPr>
            <w:r w:rsidRPr="00AD7E08">
              <w:rPr>
                <w:rFonts w:asciiTheme="minorHAnsi" w:hAnsiTheme="minorHAnsi" w:cstheme="minorHAnsi"/>
              </w:rPr>
              <w:lastRenderedPageBreak/>
              <w:t xml:space="preserve">Para el desarrollo del </w:t>
            </w:r>
            <w:r w:rsidR="00CD1F2D" w:rsidRPr="00AD7E08">
              <w:rPr>
                <w:rFonts w:asciiTheme="minorHAnsi" w:hAnsiTheme="minorHAnsi" w:cstheme="minorHAnsi"/>
              </w:rPr>
              <w:t>PLANFES</w:t>
            </w:r>
            <w:r w:rsidRPr="00AD7E08">
              <w:rPr>
                <w:rFonts w:asciiTheme="minorHAnsi" w:hAnsiTheme="minorHAnsi" w:cstheme="minorHAnsi"/>
              </w:rPr>
              <w:t xml:space="preserve"> se trabaja en tres ESTRATEGIAS a través de proyectos integrales de intervención territoriales.</w:t>
            </w:r>
          </w:p>
          <w:p w14:paraId="0FA9AD5E" w14:textId="77777777" w:rsidR="003F22A1" w:rsidRPr="00AD7E08" w:rsidRDefault="003F22A1" w:rsidP="003F22A1">
            <w:pPr>
              <w:spacing w:after="0" w:line="240" w:lineRule="auto"/>
              <w:jc w:val="center"/>
              <w:rPr>
                <w:rFonts w:asciiTheme="minorHAnsi" w:hAnsiTheme="minorHAnsi" w:cstheme="minorHAnsi"/>
              </w:rPr>
            </w:pPr>
            <w:r w:rsidRPr="00AD7E08">
              <w:rPr>
                <w:rFonts w:asciiTheme="minorHAnsi" w:hAnsiTheme="minorHAnsi" w:cstheme="minorHAnsi"/>
              </w:rPr>
              <w:object w:dxaOrig="7590" w:dyaOrig="5880" w14:anchorId="13F08BFC">
                <v:shape id="_x0000_i1026" type="#_x0000_t75" style="width:331.8pt;height:212.4pt" o:ole="">
                  <v:imagedata r:id="rId21" o:title=""/>
                </v:shape>
                <o:OLEObject Type="Embed" ProgID="PBrush" ShapeID="_x0000_i1026" DrawAspect="Content" ObjectID="_1648572221" r:id="rId22"/>
              </w:object>
            </w:r>
          </w:p>
          <w:p w14:paraId="7B6C9CDA" w14:textId="77777777" w:rsidR="003F22A1" w:rsidRPr="00AD7E08" w:rsidRDefault="003F22A1" w:rsidP="003F22A1">
            <w:pPr>
              <w:spacing w:after="0" w:line="240" w:lineRule="auto"/>
              <w:jc w:val="center"/>
              <w:rPr>
                <w:rFonts w:asciiTheme="minorHAnsi" w:hAnsiTheme="minorHAnsi" w:cstheme="minorHAnsi"/>
              </w:rPr>
            </w:pPr>
          </w:p>
          <w:p w14:paraId="4E0F3C62" w14:textId="77777777" w:rsidR="00C3628A" w:rsidRDefault="00C3628A" w:rsidP="00C3628A">
            <w:pPr>
              <w:spacing w:after="0" w:line="240" w:lineRule="auto"/>
              <w:jc w:val="both"/>
              <w:rPr>
                <w:rFonts w:cs="Arial"/>
                <w:sz w:val="24"/>
                <w:szCs w:val="24"/>
                <w:lang w:val="es-ES_tradnl"/>
              </w:rPr>
            </w:pPr>
            <w:r>
              <w:rPr>
                <w:rFonts w:cs="Arial"/>
                <w:sz w:val="24"/>
                <w:szCs w:val="24"/>
                <w:lang w:val="es-ES_tradnl"/>
              </w:rPr>
              <w:t xml:space="preserve">El </w:t>
            </w:r>
            <w:proofErr w:type="spellStart"/>
            <w:r>
              <w:rPr>
                <w:rFonts w:cs="Arial"/>
                <w:sz w:val="24"/>
                <w:szCs w:val="24"/>
                <w:lang w:val="es-ES_tradnl"/>
              </w:rPr>
              <w:t>Planfes</w:t>
            </w:r>
            <w:proofErr w:type="spellEnd"/>
            <w:r>
              <w:rPr>
                <w:rFonts w:cs="Arial"/>
                <w:sz w:val="24"/>
                <w:szCs w:val="24"/>
                <w:lang w:val="es-ES_tradnl"/>
              </w:rPr>
              <w:t xml:space="preserve"> considera el trabajo con comunidad interesada en el trabajo asociativo solidario y con organizaciones solidarias ya constituidas, basadas en la solidaridad y la cooperación, como:</w:t>
            </w:r>
          </w:p>
          <w:p w14:paraId="2A4828FC" w14:textId="77777777" w:rsidR="003F22A1" w:rsidRPr="00AD7E08" w:rsidRDefault="003F22A1" w:rsidP="003F22A1">
            <w:pPr>
              <w:spacing w:after="0" w:line="240" w:lineRule="auto"/>
              <w:jc w:val="both"/>
              <w:rPr>
                <w:rFonts w:asciiTheme="minorHAnsi" w:hAnsiTheme="minorHAnsi" w:cstheme="minorHAnsi"/>
                <w:sz w:val="24"/>
                <w:szCs w:val="24"/>
                <w:lang w:val="es-ES_tradnl"/>
              </w:rPr>
            </w:pPr>
          </w:p>
          <w:p w14:paraId="2D5915CD" w14:textId="77777777" w:rsidR="003F22A1" w:rsidRPr="00AD7E08" w:rsidRDefault="003F22A1" w:rsidP="003F22A1">
            <w:pPr>
              <w:spacing w:after="0" w:line="240" w:lineRule="auto"/>
              <w:jc w:val="center"/>
              <w:rPr>
                <w:rFonts w:asciiTheme="minorHAnsi" w:hAnsiTheme="minorHAnsi" w:cstheme="minorHAnsi"/>
                <w:sz w:val="24"/>
                <w:szCs w:val="24"/>
                <w:lang w:val="es-ES_tradnl"/>
              </w:rPr>
            </w:pPr>
            <w:r w:rsidRPr="00AD7E08">
              <w:rPr>
                <w:rFonts w:asciiTheme="minorHAnsi" w:hAnsiTheme="minorHAnsi" w:cstheme="minorHAnsi"/>
              </w:rPr>
              <w:object w:dxaOrig="7935" w:dyaOrig="7215" w14:anchorId="0E370EFA">
                <v:shape id="_x0000_i1027" type="#_x0000_t75" style="width:350.4pt;height:307.2pt" o:ole="">
                  <v:imagedata r:id="rId23" o:title=""/>
                </v:shape>
                <o:OLEObject Type="Embed" ProgID="PBrush" ShapeID="_x0000_i1027" DrawAspect="Content" ObjectID="_1648572222" r:id="rId24"/>
              </w:object>
            </w:r>
          </w:p>
          <w:p w14:paraId="4DA63389" w14:textId="77777777" w:rsidR="003F22A1" w:rsidRPr="00AD7E08" w:rsidRDefault="003F22A1" w:rsidP="003F22A1">
            <w:pPr>
              <w:spacing w:after="0" w:line="240" w:lineRule="auto"/>
              <w:jc w:val="both"/>
              <w:rPr>
                <w:rFonts w:asciiTheme="minorHAnsi" w:hAnsiTheme="minorHAnsi" w:cstheme="minorHAnsi"/>
                <w:sz w:val="24"/>
                <w:szCs w:val="24"/>
                <w:lang w:val="es-ES_tradnl"/>
              </w:rPr>
            </w:pPr>
          </w:p>
          <w:p w14:paraId="7C13F558" w14:textId="77777777" w:rsidR="003F22A1" w:rsidRPr="00AD7E08" w:rsidRDefault="003F22A1" w:rsidP="003F22A1">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 xml:space="preserve">El </w:t>
            </w:r>
            <w:r w:rsidR="00CD1F2D" w:rsidRPr="00AD7E08">
              <w:rPr>
                <w:rFonts w:asciiTheme="minorHAnsi" w:hAnsiTheme="minorHAnsi" w:cstheme="minorHAnsi"/>
                <w:sz w:val="24"/>
                <w:szCs w:val="24"/>
                <w:lang w:val="es-ES_tradnl"/>
              </w:rPr>
              <w:t>PLANFES</w:t>
            </w:r>
            <w:r w:rsidRPr="00AD7E08">
              <w:rPr>
                <w:rFonts w:asciiTheme="minorHAnsi" w:hAnsiTheme="minorHAnsi" w:cstheme="minorHAnsi"/>
                <w:sz w:val="24"/>
                <w:szCs w:val="24"/>
                <w:lang w:val="es-ES_tradnl"/>
              </w:rPr>
              <w:t xml:space="preserve"> tiene un enfoque participativo donde la comunidad es el centro, actor y fin de las intervenciones, por esta razón no hablamos de “beneficiarios” sino de “participantes”.</w:t>
            </w:r>
          </w:p>
        </w:tc>
      </w:tr>
      <w:tr w:rsidR="00A91B15" w:rsidRPr="00AD7E08" w14:paraId="5B384872" w14:textId="77777777" w:rsidTr="001B6EE7">
        <w:trPr>
          <w:jc w:val="center"/>
        </w:trPr>
        <w:tc>
          <w:tcPr>
            <w:tcW w:w="9214" w:type="dxa"/>
            <w:shd w:val="clear" w:color="auto" w:fill="F2F2F2"/>
          </w:tcPr>
          <w:p w14:paraId="4757ACC5" w14:textId="77777777" w:rsidR="00A91B15" w:rsidRPr="00AD7E08" w:rsidRDefault="00A91B15" w:rsidP="00731437">
            <w:pPr>
              <w:spacing w:after="0" w:line="240" w:lineRule="auto"/>
              <w:jc w:val="both"/>
              <w:rPr>
                <w:rFonts w:asciiTheme="minorHAnsi" w:hAnsiTheme="minorHAnsi" w:cstheme="minorHAnsi"/>
                <w:color w:val="3366CC"/>
                <w:sz w:val="32"/>
                <w:szCs w:val="32"/>
                <w:u w:val="thick"/>
                <w:lang w:val="es-ES_tradnl"/>
              </w:rPr>
            </w:pPr>
            <w:r w:rsidRPr="00AD7E08">
              <w:rPr>
                <w:rFonts w:asciiTheme="minorHAnsi" w:hAnsiTheme="minorHAnsi" w:cstheme="minorHAnsi"/>
                <w:color w:val="3366CC"/>
                <w:sz w:val="32"/>
                <w:szCs w:val="32"/>
                <w:u w:val="thick"/>
                <w:lang w:val="es-ES_tradnl"/>
              </w:rPr>
              <w:lastRenderedPageBreak/>
              <w:t xml:space="preserve">¿Quiénes se </w:t>
            </w:r>
            <w:r w:rsidR="009E40A8" w:rsidRPr="00AD7E08">
              <w:rPr>
                <w:rFonts w:asciiTheme="minorHAnsi" w:hAnsiTheme="minorHAnsi" w:cstheme="minorHAnsi"/>
                <w:color w:val="3366CC"/>
                <w:sz w:val="32"/>
                <w:szCs w:val="32"/>
                <w:u w:val="thick"/>
                <w:lang w:val="es-ES_tradnl"/>
              </w:rPr>
              <w:t>beneficiaron</w:t>
            </w:r>
            <w:r w:rsidRPr="00AD7E08">
              <w:rPr>
                <w:rFonts w:asciiTheme="minorHAnsi" w:hAnsiTheme="minorHAnsi" w:cstheme="minorHAnsi"/>
                <w:color w:val="3366CC"/>
                <w:sz w:val="32"/>
                <w:szCs w:val="32"/>
                <w:u w:val="thick"/>
                <w:lang w:val="es-ES_tradnl"/>
              </w:rPr>
              <w:t>?</w:t>
            </w:r>
            <w:r w:rsidR="003767F6" w:rsidRPr="00AD7E08">
              <w:rPr>
                <w:rFonts w:asciiTheme="minorHAnsi" w:hAnsiTheme="minorHAnsi" w:cstheme="minorHAnsi"/>
                <w:noProof/>
                <w:color w:val="3366CC"/>
                <w:lang w:eastAsia="es-CO"/>
              </w:rPr>
              <w:drawing>
                <wp:anchor distT="0" distB="0" distL="114300" distR="114300" simplePos="0" relativeHeight="251654656" behindDoc="0" locked="0" layoutInCell="1" allowOverlap="1" wp14:anchorId="71464AC9" wp14:editId="30AFE32D">
                  <wp:simplePos x="0" y="0"/>
                  <wp:positionH relativeFrom="column">
                    <wp:posOffset>7620</wp:posOffset>
                  </wp:positionH>
                  <wp:positionV relativeFrom="paragraph">
                    <wp:posOffset>56515</wp:posOffset>
                  </wp:positionV>
                  <wp:extent cx="925830" cy="800100"/>
                  <wp:effectExtent l="0" t="0" r="0" b="0"/>
                  <wp:wrapSquare wrapText="bothSides"/>
                  <wp:docPr id="40"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5830" cy="800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E08">
              <w:rPr>
                <w:rFonts w:asciiTheme="minorHAnsi" w:hAnsiTheme="minorHAnsi" w:cstheme="minorHAnsi"/>
                <w:color w:val="3366CC"/>
                <w:sz w:val="32"/>
                <w:szCs w:val="32"/>
                <w:u w:val="thick"/>
                <w:lang w:val="es-ES_tradnl"/>
              </w:rPr>
              <w:t xml:space="preserve"> </w:t>
            </w:r>
          </w:p>
          <w:p w14:paraId="29001867" w14:textId="77777777" w:rsidR="00450861" w:rsidRPr="0065327C" w:rsidRDefault="00450861" w:rsidP="00450861">
            <w:pPr>
              <w:spacing w:after="0" w:line="240" w:lineRule="auto"/>
              <w:jc w:val="both"/>
              <w:rPr>
                <w:rFonts w:cs="Arial"/>
                <w:i/>
                <w:sz w:val="24"/>
                <w:szCs w:val="24"/>
                <w:lang w:val="es-ES_tradnl"/>
              </w:rPr>
            </w:pPr>
            <w:r w:rsidRPr="0065327C">
              <w:rPr>
                <w:rFonts w:cs="Arial"/>
                <w:i/>
                <w:sz w:val="24"/>
                <w:szCs w:val="24"/>
                <w:lang w:val="es-ES_tradnl"/>
              </w:rPr>
              <w:t>201</w:t>
            </w:r>
            <w:r>
              <w:rPr>
                <w:rFonts w:cs="Arial"/>
                <w:i/>
                <w:sz w:val="24"/>
                <w:szCs w:val="24"/>
                <w:lang w:val="es-ES_tradnl"/>
              </w:rPr>
              <w:t>9</w:t>
            </w:r>
          </w:p>
          <w:p w14:paraId="03B4FA98" w14:textId="6DCE96EC" w:rsidR="00450861" w:rsidRPr="00FD268D" w:rsidRDefault="00886431" w:rsidP="00450861">
            <w:pPr>
              <w:spacing w:after="0" w:line="240" w:lineRule="auto"/>
              <w:jc w:val="both"/>
              <w:rPr>
                <w:rFonts w:cs="Arial"/>
                <w:sz w:val="24"/>
                <w:szCs w:val="24"/>
                <w:lang w:val="es-ES_tradnl"/>
              </w:rPr>
            </w:pPr>
            <w:r>
              <w:rPr>
                <w:rFonts w:cs="Arial"/>
                <w:sz w:val="24"/>
                <w:szCs w:val="24"/>
                <w:lang w:val="es-ES_tradnl"/>
              </w:rPr>
              <w:t>Han participado c</w:t>
            </w:r>
            <w:r w:rsidR="00450861" w:rsidRPr="00FD268D">
              <w:rPr>
                <w:rFonts w:cs="Arial"/>
                <w:sz w:val="24"/>
                <w:szCs w:val="24"/>
                <w:lang w:val="es-ES_tradnl"/>
              </w:rPr>
              <w:t>ampesinos, pequeños y medianos productores, mujeres, víctimas del conflicto armado, grup</w:t>
            </w:r>
            <w:r w:rsidR="00450861">
              <w:rPr>
                <w:rFonts w:cs="Arial"/>
                <w:sz w:val="24"/>
                <w:szCs w:val="24"/>
                <w:lang w:val="es-ES_tradnl"/>
              </w:rPr>
              <w:t>os étnicos y en general, grupos A</w:t>
            </w:r>
            <w:r w:rsidR="00450861" w:rsidRPr="00FD268D">
              <w:rPr>
                <w:rFonts w:cs="Arial"/>
                <w:sz w:val="24"/>
                <w:szCs w:val="24"/>
                <w:lang w:val="es-ES_tradnl"/>
              </w:rPr>
              <w:t>sociativos que opt</w:t>
            </w:r>
            <w:r>
              <w:rPr>
                <w:rFonts w:cs="Arial"/>
                <w:sz w:val="24"/>
                <w:szCs w:val="24"/>
                <w:lang w:val="es-ES_tradnl"/>
              </w:rPr>
              <w:t>a</w:t>
            </w:r>
            <w:r w:rsidR="00450861" w:rsidRPr="00FD268D">
              <w:rPr>
                <w:rFonts w:cs="Arial"/>
                <w:sz w:val="24"/>
                <w:szCs w:val="24"/>
                <w:lang w:val="es-ES_tradnl"/>
              </w:rPr>
              <w:t>n por la conformación o hagan parte de organizaciones solidarias para el mejoramiento de sus condiciones de vida.</w:t>
            </w:r>
          </w:p>
          <w:p w14:paraId="50FE3E28" w14:textId="77777777" w:rsidR="00450861" w:rsidRPr="00FD268D" w:rsidRDefault="00450861" w:rsidP="00450861">
            <w:pPr>
              <w:spacing w:after="0" w:line="240" w:lineRule="auto"/>
              <w:jc w:val="both"/>
              <w:rPr>
                <w:rFonts w:cs="Arial"/>
                <w:sz w:val="24"/>
                <w:szCs w:val="24"/>
                <w:lang w:val="es-ES_tradnl"/>
              </w:rPr>
            </w:pPr>
          </w:p>
          <w:p w14:paraId="44A3736D" w14:textId="12257623" w:rsidR="00450861" w:rsidRPr="00FD268D" w:rsidRDefault="00450861" w:rsidP="00450861">
            <w:pPr>
              <w:spacing w:after="0" w:line="240" w:lineRule="auto"/>
              <w:jc w:val="both"/>
              <w:rPr>
                <w:rFonts w:cs="Arial"/>
                <w:sz w:val="24"/>
                <w:szCs w:val="24"/>
                <w:lang w:val="es-ES_tradnl"/>
              </w:rPr>
            </w:pPr>
            <w:r>
              <w:rPr>
                <w:rFonts w:cs="Arial"/>
                <w:sz w:val="24"/>
                <w:szCs w:val="24"/>
                <w:lang w:val="es-ES_tradnl"/>
              </w:rPr>
              <w:t xml:space="preserve">Con el </w:t>
            </w:r>
            <w:r w:rsidRPr="00FD268D">
              <w:rPr>
                <w:rFonts w:cs="Arial"/>
                <w:sz w:val="24"/>
                <w:szCs w:val="24"/>
                <w:lang w:val="es-ES_tradnl"/>
              </w:rPr>
              <w:t xml:space="preserve">Programa Integral de Intervención </w:t>
            </w:r>
            <w:r>
              <w:rPr>
                <w:rFonts w:cs="Arial"/>
                <w:sz w:val="24"/>
                <w:szCs w:val="24"/>
                <w:lang w:val="es-ES_tradnl"/>
              </w:rPr>
              <w:t xml:space="preserve">la </w:t>
            </w:r>
            <w:r w:rsidR="00ED32A1" w:rsidRPr="00ED32A1">
              <w:rPr>
                <w:rFonts w:cs="Arial"/>
                <w:sz w:val="24"/>
                <w:szCs w:val="24"/>
                <w:lang w:val="es-ES_tradnl"/>
              </w:rPr>
              <w:t>Unidad ajusta</w:t>
            </w:r>
            <w:r w:rsidRPr="00FD268D">
              <w:rPr>
                <w:rFonts w:cs="Arial"/>
                <w:sz w:val="24"/>
                <w:szCs w:val="24"/>
                <w:lang w:val="es-ES_tradnl"/>
              </w:rPr>
              <w:t xml:space="preserve"> la oferta institucional a las necesidades de las comunidades en el marco de los lineamientos de fomento para asociatividad solidaria establecidos en el </w:t>
            </w:r>
            <w:r>
              <w:rPr>
                <w:rFonts w:cs="Arial"/>
                <w:sz w:val="24"/>
                <w:szCs w:val="24"/>
                <w:lang w:val="es-ES_tradnl"/>
              </w:rPr>
              <w:t>PLANFES</w:t>
            </w:r>
            <w:r w:rsidRPr="00FD268D">
              <w:rPr>
                <w:rFonts w:cs="Arial"/>
                <w:sz w:val="24"/>
                <w:szCs w:val="24"/>
                <w:lang w:val="es-ES_tradnl"/>
              </w:rPr>
              <w:t>.</w:t>
            </w:r>
          </w:p>
          <w:p w14:paraId="4D8FEFD8" w14:textId="77777777" w:rsidR="00450861" w:rsidRPr="00FD268D" w:rsidRDefault="00450861" w:rsidP="00450861">
            <w:pPr>
              <w:spacing w:after="0" w:line="240" w:lineRule="auto"/>
              <w:jc w:val="both"/>
              <w:rPr>
                <w:rFonts w:cs="Arial"/>
                <w:sz w:val="24"/>
                <w:szCs w:val="24"/>
                <w:lang w:val="es-ES_tradnl"/>
              </w:rPr>
            </w:pPr>
          </w:p>
          <w:p w14:paraId="25F103BE" w14:textId="0E685E51" w:rsidR="00450861" w:rsidRDefault="00450861" w:rsidP="00450861">
            <w:pPr>
              <w:spacing w:after="0" w:line="240" w:lineRule="auto"/>
              <w:jc w:val="both"/>
              <w:rPr>
                <w:rFonts w:cs="Arial"/>
                <w:sz w:val="24"/>
                <w:szCs w:val="24"/>
                <w:lang w:val="es-ES_tradnl"/>
              </w:rPr>
            </w:pPr>
            <w:r>
              <w:rPr>
                <w:rFonts w:cs="Arial"/>
                <w:sz w:val="24"/>
                <w:szCs w:val="24"/>
                <w:lang w:val="es-ES_tradnl"/>
              </w:rPr>
              <w:t>Durante vigencia 2019 se impleme</w:t>
            </w:r>
            <w:r w:rsidRPr="00FD268D">
              <w:rPr>
                <w:rFonts w:cs="Arial"/>
                <w:sz w:val="24"/>
                <w:szCs w:val="24"/>
                <w:lang w:val="es-ES_tradnl"/>
              </w:rPr>
              <w:t xml:space="preserve">ntó dicho programa en </w:t>
            </w:r>
            <w:r>
              <w:rPr>
                <w:rFonts w:cs="Arial"/>
                <w:sz w:val="24"/>
                <w:szCs w:val="24"/>
                <w:lang w:val="es-ES_tradnl"/>
              </w:rPr>
              <w:t>3</w:t>
            </w:r>
            <w:r w:rsidRPr="00FD268D">
              <w:rPr>
                <w:rFonts w:cs="Arial"/>
                <w:sz w:val="24"/>
                <w:szCs w:val="24"/>
                <w:lang w:val="es-ES_tradnl"/>
              </w:rPr>
              <w:t xml:space="preserve"> municipios: San Bernardo del </w:t>
            </w:r>
            <w:r w:rsidR="00ED32A1" w:rsidRPr="00FD268D">
              <w:rPr>
                <w:rFonts w:cs="Arial"/>
                <w:sz w:val="24"/>
                <w:szCs w:val="24"/>
                <w:lang w:val="es-ES_tradnl"/>
              </w:rPr>
              <w:t>Viento, San</w:t>
            </w:r>
            <w:r w:rsidRPr="00FD268D">
              <w:rPr>
                <w:rFonts w:cs="Arial"/>
                <w:sz w:val="24"/>
                <w:szCs w:val="24"/>
                <w:lang w:val="es-ES_tradnl"/>
              </w:rPr>
              <w:t xml:space="preserve"> Antero</w:t>
            </w:r>
            <w:r>
              <w:rPr>
                <w:rFonts w:cs="Arial"/>
                <w:sz w:val="24"/>
                <w:szCs w:val="24"/>
                <w:lang w:val="es-ES_tradnl"/>
              </w:rPr>
              <w:t xml:space="preserve"> en el Departamento de  Córdoba y en  </w:t>
            </w:r>
            <w:r w:rsidRPr="00FD268D">
              <w:rPr>
                <w:rFonts w:cs="Arial"/>
                <w:sz w:val="24"/>
                <w:szCs w:val="24"/>
                <w:lang w:val="es-ES_tradnl"/>
              </w:rPr>
              <w:t>San Alberto</w:t>
            </w:r>
            <w:r>
              <w:rPr>
                <w:rFonts w:cs="Arial"/>
                <w:sz w:val="24"/>
                <w:szCs w:val="24"/>
                <w:lang w:val="es-ES_tradnl"/>
              </w:rPr>
              <w:t xml:space="preserve"> en el departamento del Cesar</w:t>
            </w:r>
            <w:r w:rsidRPr="00FD268D">
              <w:rPr>
                <w:rFonts w:cs="Arial"/>
                <w:sz w:val="24"/>
                <w:szCs w:val="24"/>
                <w:lang w:val="es-ES_tradnl"/>
              </w:rPr>
              <w:t>, reportando los siguientes indicadores:</w:t>
            </w:r>
          </w:p>
          <w:p w14:paraId="2A29546F" w14:textId="77777777" w:rsidR="00450861" w:rsidRDefault="00450861" w:rsidP="00450861">
            <w:pPr>
              <w:spacing w:after="0" w:line="240" w:lineRule="auto"/>
              <w:jc w:val="both"/>
              <w:rPr>
                <w:rFonts w:cs="Arial"/>
                <w:sz w:val="24"/>
                <w:szCs w:val="24"/>
                <w:lang w:val="es-ES_tradnl"/>
              </w:rPr>
            </w:pPr>
          </w:p>
          <w:p w14:paraId="159D51AC" w14:textId="77777777" w:rsidR="00A078F5" w:rsidRPr="00AD7E08" w:rsidRDefault="00A078F5" w:rsidP="00A078F5">
            <w:pPr>
              <w:spacing w:after="0" w:line="240" w:lineRule="auto"/>
              <w:jc w:val="both"/>
              <w:rPr>
                <w:rFonts w:asciiTheme="minorHAnsi" w:hAnsiTheme="minorHAnsi" w:cstheme="minorHAnsi"/>
                <w:sz w:val="24"/>
                <w:szCs w:val="24"/>
                <w:lang w:val="es-ES_tradnl"/>
              </w:rPr>
            </w:pPr>
          </w:p>
          <w:p w14:paraId="27456176" w14:textId="77777777" w:rsidR="00A078F5" w:rsidRPr="00AD7E08" w:rsidRDefault="00A078F5" w:rsidP="00A078F5">
            <w:pPr>
              <w:spacing w:after="0" w:line="240" w:lineRule="auto"/>
              <w:jc w:val="both"/>
              <w:rPr>
                <w:rFonts w:asciiTheme="minorHAnsi" w:hAnsiTheme="minorHAnsi" w:cstheme="minorHAnsi"/>
                <w:sz w:val="24"/>
                <w:szCs w:val="24"/>
                <w:lang w:val="es-ES_tradnl"/>
              </w:rPr>
            </w:pPr>
          </w:p>
          <w:tbl>
            <w:tblPr>
              <w:tblStyle w:val="TableNorm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75"/>
              <w:gridCol w:w="2455"/>
            </w:tblGrid>
            <w:tr w:rsidR="00A078F5" w:rsidRPr="00AD7E08" w14:paraId="64C2A91B" w14:textId="77777777" w:rsidTr="001B6EE7">
              <w:trPr>
                <w:trHeight w:val="450"/>
              </w:trPr>
              <w:tc>
                <w:tcPr>
                  <w:tcW w:w="6375" w:type="dxa"/>
                  <w:shd w:val="clear" w:color="auto" w:fill="001F5F"/>
                </w:tcPr>
                <w:p w14:paraId="2BB8A09E" w14:textId="77777777" w:rsidR="00A078F5" w:rsidRPr="00AD7E08" w:rsidRDefault="00A078F5" w:rsidP="00A078F5">
                  <w:pPr>
                    <w:pStyle w:val="TableParagraph"/>
                    <w:ind w:left="2680" w:right="2674"/>
                    <w:jc w:val="center"/>
                    <w:rPr>
                      <w:rFonts w:asciiTheme="minorHAnsi" w:hAnsiTheme="minorHAnsi" w:cstheme="minorHAnsi"/>
                      <w:b/>
                    </w:rPr>
                  </w:pPr>
                  <w:r w:rsidRPr="00AD7E08">
                    <w:rPr>
                      <w:rFonts w:asciiTheme="minorHAnsi" w:hAnsiTheme="minorHAnsi" w:cstheme="minorHAnsi"/>
                      <w:b/>
                      <w:color w:val="FFFFFF"/>
                      <w:lang w:val="es-CO"/>
                    </w:rPr>
                    <w:t>Indicador</w:t>
                  </w:r>
                </w:p>
              </w:tc>
              <w:tc>
                <w:tcPr>
                  <w:tcW w:w="2455" w:type="dxa"/>
                  <w:shd w:val="clear" w:color="auto" w:fill="001F5F"/>
                </w:tcPr>
                <w:p w14:paraId="64F6A271" w14:textId="77777777" w:rsidR="00A078F5" w:rsidRPr="00AD7E08" w:rsidRDefault="00A078F5" w:rsidP="00A078F5">
                  <w:pPr>
                    <w:pStyle w:val="TableParagraph"/>
                    <w:ind w:left="538" w:right="533"/>
                    <w:jc w:val="center"/>
                    <w:rPr>
                      <w:rFonts w:asciiTheme="minorHAnsi" w:hAnsiTheme="minorHAnsi" w:cstheme="minorHAnsi"/>
                      <w:b/>
                    </w:rPr>
                  </w:pPr>
                  <w:r w:rsidRPr="00AD7E08">
                    <w:rPr>
                      <w:rFonts w:asciiTheme="minorHAnsi" w:hAnsiTheme="minorHAnsi" w:cstheme="minorHAnsi"/>
                      <w:b/>
                      <w:color w:val="FFFFFF"/>
                      <w:lang w:val="es-CO"/>
                    </w:rPr>
                    <w:t>Avance</w:t>
                  </w:r>
                  <w:r w:rsidRPr="00AD7E08">
                    <w:rPr>
                      <w:rFonts w:asciiTheme="minorHAnsi" w:hAnsiTheme="minorHAnsi" w:cstheme="minorHAnsi"/>
                      <w:b/>
                      <w:color w:val="FFFFFF"/>
                    </w:rPr>
                    <w:t xml:space="preserve"> </w:t>
                  </w:r>
                  <w:r w:rsidR="00613EE3" w:rsidRPr="00AD7E08">
                    <w:rPr>
                      <w:rFonts w:asciiTheme="minorHAnsi" w:hAnsiTheme="minorHAnsi" w:cstheme="minorHAnsi"/>
                      <w:b/>
                      <w:color w:val="FFFFFF"/>
                    </w:rPr>
                    <w:t>2019</w:t>
                  </w:r>
                </w:p>
              </w:tc>
            </w:tr>
            <w:tr w:rsidR="00A078F5" w:rsidRPr="00AD7E08" w14:paraId="60E68AE2" w14:textId="77777777" w:rsidTr="001B6EE7">
              <w:trPr>
                <w:trHeight w:val="448"/>
              </w:trPr>
              <w:tc>
                <w:tcPr>
                  <w:tcW w:w="6375" w:type="dxa"/>
                  <w:shd w:val="clear" w:color="auto" w:fill="F1F1F1"/>
                </w:tcPr>
                <w:p w14:paraId="1ADE6BC5" w14:textId="77777777" w:rsidR="00A078F5" w:rsidRPr="00AD7E08" w:rsidRDefault="00A078F5" w:rsidP="00A078F5">
                  <w:pPr>
                    <w:pStyle w:val="TableParagraph"/>
                    <w:spacing w:before="30"/>
                    <w:ind w:left="62"/>
                    <w:rPr>
                      <w:rFonts w:asciiTheme="minorHAnsi" w:hAnsiTheme="minorHAnsi" w:cstheme="minorHAnsi"/>
                      <w:sz w:val="18"/>
                      <w:lang w:val="es-CO"/>
                    </w:rPr>
                  </w:pPr>
                  <w:r w:rsidRPr="00AD7E08">
                    <w:rPr>
                      <w:rFonts w:asciiTheme="minorHAnsi" w:hAnsiTheme="minorHAnsi" w:cstheme="minorHAnsi"/>
                      <w:sz w:val="18"/>
                      <w:lang w:val="es-CO"/>
                    </w:rPr>
                    <w:t>No. de Organizaciones solidarias creadas, apoyadas y financiadas</w:t>
                  </w:r>
                </w:p>
              </w:tc>
              <w:tc>
                <w:tcPr>
                  <w:tcW w:w="2455" w:type="dxa"/>
                  <w:shd w:val="clear" w:color="auto" w:fill="F1F1F1"/>
                </w:tcPr>
                <w:p w14:paraId="61D91AD0" w14:textId="77777777" w:rsidR="00A078F5" w:rsidRPr="00AD7E08" w:rsidRDefault="00A078F5" w:rsidP="00A078F5">
                  <w:pPr>
                    <w:pStyle w:val="TableParagraph"/>
                    <w:spacing w:line="253" w:lineRule="exact"/>
                    <w:ind w:left="537" w:right="533"/>
                    <w:jc w:val="center"/>
                    <w:rPr>
                      <w:rFonts w:asciiTheme="minorHAnsi" w:hAnsiTheme="minorHAnsi" w:cstheme="minorHAnsi"/>
                    </w:rPr>
                  </w:pPr>
                  <w:r w:rsidRPr="00AD7E08">
                    <w:rPr>
                      <w:rFonts w:asciiTheme="minorHAnsi" w:hAnsiTheme="minorHAnsi" w:cstheme="minorHAnsi"/>
                    </w:rPr>
                    <w:t>0</w:t>
                  </w:r>
                </w:p>
              </w:tc>
            </w:tr>
            <w:tr w:rsidR="00A078F5" w:rsidRPr="00AD7E08" w14:paraId="5F5C7D54" w14:textId="77777777" w:rsidTr="001B6EE7">
              <w:trPr>
                <w:trHeight w:val="450"/>
              </w:trPr>
              <w:tc>
                <w:tcPr>
                  <w:tcW w:w="6375" w:type="dxa"/>
                  <w:shd w:val="clear" w:color="auto" w:fill="F1F1F1"/>
                </w:tcPr>
                <w:p w14:paraId="076ADA78" w14:textId="77777777" w:rsidR="00A078F5" w:rsidRPr="00AD7E08" w:rsidRDefault="00A078F5" w:rsidP="00A078F5">
                  <w:pPr>
                    <w:pStyle w:val="TableParagraph"/>
                    <w:spacing w:before="32"/>
                    <w:ind w:left="62"/>
                    <w:rPr>
                      <w:rFonts w:asciiTheme="minorHAnsi" w:hAnsiTheme="minorHAnsi" w:cstheme="minorHAnsi"/>
                      <w:sz w:val="18"/>
                      <w:lang w:val="es-CO"/>
                    </w:rPr>
                  </w:pPr>
                  <w:r w:rsidRPr="00AD7E08">
                    <w:rPr>
                      <w:rFonts w:asciiTheme="minorHAnsi" w:hAnsiTheme="minorHAnsi" w:cstheme="minorHAnsi"/>
                      <w:sz w:val="18"/>
                      <w:lang w:val="es-CO"/>
                    </w:rPr>
                    <w:t>No. de Organizaciones solidarias fortalecidas en capacidades productivas y administrativas</w:t>
                  </w:r>
                </w:p>
              </w:tc>
              <w:tc>
                <w:tcPr>
                  <w:tcW w:w="2455" w:type="dxa"/>
                  <w:shd w:val="clear" w:color="auto" w:fill="F1F1F1"/>
                </w:tcPr>
                <w:p w14:paraId="294BE352" w14:textId="4A6B7D0A" w:rsidR="00A078F5" w:rsidRPr="00AD7E08" w:rsidRDefault="00A078F5" w:rsidP="00A078F5">
                  <w:pPr>
                    <w:pStyle w:val="TableParagraph"/>
                    <w:spacing w:before="2"/>
                    <w:ind w:left="537" w:right="533"/>
                    <w:jc w:val="center"/>
                    <w:rPr>
                      <w:rFonts w:asciiTheme="minorHAnsi" w:hAnsiTheme="minorHAnsi" w:cstheme="minorHAnsi"/>
                    </w:rPr>
                  </w:pPr>
                  <w:r w:rsidRPr="00AD7E08">
                    <w:rPr>
                      <w:rFonts w:asciiTheme="minorHAnsi" w:hAnsiTheme="minorHAnsi" w:cstheme="minorHAnsi"/>
                    </w:rPr>
                    <w:t>2</w:t>
                  </w:r>
                  <w:r w:rsidR="004B4897">
                    <w:rPr>
                      <w:rFonts w:asciiTheme="minorHAnsi" w:hAnsiTheme="minorHAnsi" w:cstheme="minorHAnsi"/>
                    </w:rPr>
                    <w:t>3</w:t>
                  </w:r>
                </w:p>
              </w:tc>
            </w:tr>
            <w:tr w:rsidR="00A078F5" w:rsidRPr="00AD7E08" w14:paraId="00EE899E" w14:textId="77777777" w:rsidTr="001B6EE7">
              <w:trPr>
                <w:trHeight w:val="606"/>
              </w:trPr>
              <w:tc>
                <w:tcPr>
                  <w:tcW w:w="6375" w:type="dxa"/>
                  <w:shd w:val="clear" w:color="auto" w:fill="F1F1F1"/>
                </w:tcPr>
                <w:p w14:paraId="7A40F6B9" w14:textId="77777777" w:rsidR="00A078F5" w:rsidRPr="00AD7E08" w:rsidRDefault="00A078F5" w:rsidP="00A078F5">
                  <w:pPr>
                    <w:pStyle w:val="TableParagraph"/>
                    <w:spacing w:line="259" w:lineRule="auto"/>
                    <w:ind w:left="62"/>
                    <w:rPr>
                      <w:rFonts w:asciiTheme="minorHAnsi" w:hAnsiTheme="minorHAnsi" w:cstheme="minorHAnsi"/>
                      <w:sz w:val="18"/>
                      <w:lang w:val="es-CO"/>
                    </w:rPr>
                  </w:pPr>
                  <w:r w:rsidRPr="00AD7E08">
                    <w:rPr>
                      <w:rFonts w:asciiTheme="minorHAnsi" w:hAnsiTheme="minorHAnsi" w:cstheme="minorHAnsi"/>
                      <w:sz w:val="18"/>
                      <w:lang w:val="es-CO"/>
                    </w:rPr>
                    <w:t>Municipios con estrategia de promoción de procesos organizativos a través de la asociatividad solidaria implementada</w:t>
                  </w:r>
                </w:p>
              </w:tc>
              <w:tc>
                <w:tcPr>
                  <w:tcW w:w="2455" w:type="dxa"/>
                  <w:shd w:val="clear" w:color="auto" w:fill="F1F1F1"/>
                </w:tcPr>
                <w:p w14:paraId="29461709" w14:textId="77777777" w:rsidR="00A078F5" w:rsidRPr="00AD7E08" w:rsidRDefault="00A078F5" w:rsidP="00A078F5">
                  <w:pPr>
                    <w:pStyle w:val="TableParagraph"/>
                    <w:spacing w:before="79"/>
                    <w:ind w:left="6"/>
                    <w:jc w:val="center"/>
                    <w:rPr>
                      <w:rFonts w:asciiTheme="minorHAnsi" w:hAnsiTheme="minorHAnsi" w:cstheme="minorHAnsi"/>
                    </w:rPr>
                  </w:pPr>
                  <w:r w:rsidRPr="00AD7E08">
                    <w:rPr>
                      <w:rFonts w:asciiTheme="minorHAnsi" w:hAnsiTheme="minorHAnsi" w:cstheme="minorHAnsi"/>
                      <w:w w:val="91"/>
                    </w:rPr>
                    <w:t>3</w:t>
                  </w:r>
                </w:p>
              </w:tc>
            </w:tr>
            <w:tr w:rsidR="00A078F5" w:rsidRPr="00AD7E08" w14:paraId="650D2171" w14:textId="77777777" w:rsidTr="001B6EE7">
              <w:trPr>
                <w:trHeight w:val="450"/>
              </w:trPr>
              <w:tc>
                <w:tcPr>
                  <w:tcW w:w="6375" w:type="dxa"/>
                  <w:shd w:val="clear" w:color="auto" w:fill="F1F1F1"/>
                </w:tcPr>
                <w:p w14:paraId="5A22219A" w14:textId="77777777" w:rsidR="00A078F5" w:rsidRPr="00AD7E08" w:rsidRDefault="00A078F5" w:rsidP="00A078F5">
                  <w:pPr>
                    <w:pStyle w:val="TableParagraph"/>
                    <w:spacing w:before="30"/>
                    <w:ind w:left="62"/>
                    <w:rPr>
                      <w:rFonts w:asciiTheme="minorHAnsi" w:hAnsiTheme="minorHAnsi" w:cstheme="minorHAnsi"/>
                      <w:sz w:val="18"/>
                      <w:lang w:val="es-CO"/>
                    </w:rPr>
                  </w:pPr>
                  <w:r w:rsidRPr="00AD7E08">
                    <w:rPr>
                      <w:rFonts w:asciiTheme="minorHAnsi" w:hAnsiTheme="minorHAnsi" w:cstheme="minorHAnsi"/>
                      <w:sz w:val="18"/>
                      <w:lang w:val="es-CO"/>
                    </w:rPr>
                    <w:t>Municipios con estrategia de gestión de proyectos implementada</w:t>
                  </w:r>
                </w:p>
              </w:tc>
              <w:tc>
                <w:tcPr>
                  <w:tcW w:w="2455" w:type="dxa"/>
                  <w:shd w:val="clear" w:color="auto" w:fill="F1F1F1"/>
                </w:tcPr>
                <w:p w14:paraId="6A6FFB6B" w14:textId="77777777" w:rsidR="00A078F5" w:rsidRPr="00A80939" w:rsidRDefault="00A078F5" w:rsidP="00A078F5">
                  <w:pPr>
                    <w:pStyle w:val="TableParagraph"/>
                    <w:spacing w:line="253" w:lineRule="exact"/>
                    <w:ind w:left="6"/>
                    <w:jc w:val="center"/>
                    <w:rPr>
                      <w:rFonts w:asciiTheme="minorHAnsi" w:hAnsiTheme="minorHAnsi" w:cstheme="minorHAnsi"/>
                      <w:lang w:val="es-CO"/>
                    </w:rPr>
                  </w:pPr>
                  <w:r w:rsidRPr="00A80939">
                    <w:rPr>
                      <w:rFonts w:asciiTheme="minorHAnsi" w:hAnsiTheme="minorHAnsi" w:cstheme="minorHAnsi"/>
                      <w:w w:val="91"/>
                      <w:lang w:val="es-CO"/>
                    </w:rPr>
                    <w:t>3</w:t>
                  </w:r>
                </w:p>
              </w:tc>
            </w:tr>
          </w:tbl>
          <w:p w14:paraId="43C8E9A1" w14:textId="77777777" w:rsidR="0056379C" w:rsidRPr="00AD7E08" w:rsidRDefault="0056379C" w:rsidP="00731437">
            <w:pPr>
              <w:spacing w:after="0" w:line="240" w:lineRule="auto"/>
              <w:jc w:val="both"/>
              <w:rPr>
                <w:rFonts w:asciiTheme="minorHAnsi" w:hAnsiTheme="minorHAnsi" w:cstheme="minorHAnsi"/>
                <w:sz w:val="24"/>
                <w:szCs w:val="24"/>
                <w:lang w:val="es-ES_tradnl"/>
              </w:rPr>
            </w:pPr>
          </w:p>
          <w:p w14:paraId="0DB7AFD1" w14:textId="32048CE8" w:rsidR="007C2093" w:rsidRPr="00AD7E08" w:rsidRDefault="001B6EE7" w:rsidP="00731437">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Total,</w:t>
            </w:r>
            <w:r w:rsidR="007C2093" w:rsidRPr="00AD7E08">
              <w:rPr>
                <w:rFonts w:asciiTheme="minorHAnsi" w:hAnsiTheme="minorHAnsi" w:cstheme="minorHAnsi"/>
                <w:sz w:val="24"/>
                <w:szCs w:val="24"/>
                <w:lang w:val="es-ES_tradnl"/>
              </w:rPr>
              <w:t xml:space="preserve"> población beneficiada </w:t>
            </w:r>
            <w:r w:rsidR="00CD1F2D" w:rsidRPr="00AD7E08">
              <w:rPr>
                <w:rFonts w:asciiTheme="minorHAnsi" w:hAnsiTheme="minorHAnsi" w:cstheme="minorHAnsi"/>
                <w:sz w:val="24"/>
                <w:szCs w:val="24"/>
                <w:lang w:val="es-ES_tradnl"/>
              </w:rPr>
              <w:t>PLANFES</w:t>
            </w:r>
            <w:r w:rsidR="00FD2B72" w:rsidRPr="00AD7E08">
              <w:rPr>
                <w:rFonts w:asciiTheme="minorHAnsi" w:hAnsiTheme="minorHAnsi" w:cstheme="minorHAnsi"/>
                <w:sz w:val="24"/>
                <w:szCs w:val="24"/>
                <w:lang w:val="es-ES_tradnl"/>
              </w:rPr>
              <w:t xml:space="preserve"> vigencia 2019:</w:t>
            </w:r>
          </w:p>
          <w:p w14:paraId="0ABC3F8B" w14:textId="72DE6846" w:rsidR="001B6EE7" w:rsidRPr="00AD7E08" w:rsidRDefault="001B6EE7" w:rsidP="00731437">
            <w:pPr>
              <w:spacing w:after="0" w:line="240" w:lineRule="auto"/>
              <w:jc w:val="both"/>
              <w:rPr>
                <w:rFonts w:asciiTheme="minorHAnsi" w:hAnsiTheme="minorHAnsi" w:cstheme="minorHAnsi"/>
                <w:i/>
                <w:sz w:val="24"/>
                <w:szCs w:val="24"/>
                <w:lang w:val="es-ES_tradnl"/>
              </w:rPr>
            </w:pPr>
          </w:p>
          <w:p w14:paraId="595328C9" w14:textId="66507B76" w:rsidR="001B6EE7" w:rsidRPr="00AD7E08" w:rsidRDefault="001B6EE7" w:rsidP="001B6EE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both"/>
              <w:rPr>
                <w:rFonts w:asciiTheme="minorHAnsi" w:hAnsiTheme="minorHAnsi" w:cstheme="minorHAnsi"/>
                <w:i/>
                <w:sz w:val="24"/>
                <w:szCs w:val="24"/>
                <w:lang w:val="es-ES_tradnl"/>
              </w:rPr>
            </w:pPr>
          </w:p>
          <w:tbl>
            <w:tblPr>
              <w:tblW w:w="9911" w:type="dxa"/>
              <w:tblCellMar>
                <w:left w:w="70" w:type="dxa"/>
                <w:right w:w="70" w:type="dxa"/>
              </w:tblCellMar>
              <w:tblLook w:val="04A0" w:firstRow="1" w:lastRow="0" w:firstColumn="1" w:lastColumn="0" w:noHBand="0" w:noVBand="1"/>
            </w:tblPr>
            <w:tblGrid>
              <w:gridCol w:w="1116"/>
              <w:gridCol w:w="880"/>
              <w:gridCol w:w="998"/>
              <w:gridCol w:w="998"/>
              <w:gridCol w:w="998"/>
              <w:gridCol w:w="745"/>
              <w:gridCol w:w="689"/>
              <w:gridCol w:w="518"/>
              <w:gridCol w:w="645"/>
              <w:gridCol w:w="779"/>
              <w:gridCol w:w="1012"/>
              <w:gridCol w:w="620"/>
            </w:tblGrid>
            <w:tr w:rsidR="001B6EE7" w:rsidRPr="00AD7E08" w14:paraId="576441DA" w14:textId="77777777" w:rsidTr="001B6EE7">
              <w:trPr>
                <w:trHeight w:val="300"/>
              </w:trPr>
              <w:tc>
                <w:tcPr>
                  <w:tcW w:w="1007" w:type="pct"/>
                  <w:gridSpan w:val="2"/>
                  <w:tcBorders>
                    <w:top w:val="nil"/>
                    <w:left w:val="single" w:sz="8" w:space="0" w:color="auto"/>
                    <w:bottom w:val="single" w:sz="8" w:space="0" w:color="000000"/>
                    <w:right w:val="nil"/>
                  </w:tcBorders>
                  <w:shd w:val="clear" w:color="auto" w:fill="1F3864" w:themeFill="accent5" w:themeFillShade="80"/>
                  <w:noWrap/>
                  <w:vAlign w:val="bottom"/>
                  <w:hideMark/>
                </w:tcPr>
                <w:p w14:paraId="474269D0" w14:textId="3BB88FE6" w:rsidR="001B6EE7" w:rsidRPr="00AD7E08" w:rsidRDefault="001B6EE7" w:rsidP="001B6EE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heme="minorHAnsi" w:eastAsia="Times New Roman" w:hAnsiTheme="minorHAnsi" w:cstheme="minorHAnsi"/>
                      <w:color w:val="FFFFFF" w:themeColor="background1"/>
                      <w:lang w:eastAsia="es-CO"/>
                    </w:rPr>
                  </w:pPr>
                  <w:r w:rsidRPr="00AD7E08">
                    <w:rPr>
                      <w:rFonts w:asciiTheme="minorHAnsi" w:eastAsia="Times New Roman" w:hAnsiTheme="minorHAnsi" w:cstheme="minorHAnsi"/>
                      <w:color w:val="FFFFFF" w:themeColor="background1"/>
                      <w:lang w:eastAsia="es-CO"/>
                    </w:rPr>
                    <w:t>Localización</w:t>
                  </w:r>
                </w:p>
              </w:tc>
              <w:tc>
                <w:tcPr>
                  <w:tcW w:w="3993" w:type="pct"/>
                  <w:gridSpan w:val="10"/>
                  <w:tcBorders>
                    <w:top w:val="single" w:sz="8" w:space="0" w:color="auto"/>
                    <w:left w:val="nil"/>
                    <w:bottom w:val="single" w:sz="8" w:space="0" w:color="auto"/>
                    <w:right w:val="single" w:sz="4" w:space="0" w:color="000000"/>
                  </w:tcBorders>
                  <w:shd w:val="clear" w:color="auto" w:fill="1F3864" w:themeFill="accent5" w:themeFillShade="80"/>
                  <w:vAlign w:val="center"/>
                  <w:hideMark/>
                </w:tcPr>
                <w:p w14:paraId="59E23DA8" w14:textId="63BB71C6" w:rsidR="001B6EE7" w:rsidRPr="00AD7E08" w:rsidRDefault="001B6EE7" w:rsidP="001B6EE7">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Theme="minorHAnsi" w:eastAsia="Times New Roman" w:hAnsiTheme="minorHAnsi" w:cstheme="minorHAnsi"/>
                      <w:b/>
                      <w:bCs/>
                      <w:color w:val="FFFFFF" w:themeColor="background1"/>
                      <w:sz w:val="20"/>
                      <w:szCs w:val="20"/>
                      <w:lang w:eastAsia="es-CO"/>
                    </w:rPr>
                  </w:pPr>
                  <w:r w:rsidRPr="00AD7E08">
                    <w:rPr>
                      <w:rFonts w:asciiTheme="minorHAnsi" w:eastAsia="Times New Roman" w:hAnsiTheme="minorHAnsi" w:cstheme="minorHAnsi"/>
                      <w:b/>
                      <w:bCs/>
                      <w:color w:val="FFFFFF" w:themeColor="background1"/>
                      <w:sz w:val="20"/>
                      <w:szCs w:val="20"/>
                      <w:lang w:eastAsia="es-CO"/>
                    </w:rPr>
                    <w:t>Población</w:t>
                  </w:r>
                </w:p>
              </w:tc>
            </w:tr>
            <w:tr w:rsidR="001B6EE7" w:rsidRPr="00AD7E08" w14:paraId="7254DAB8" w14:textId="77777777" w:rsidTr="001B6EE7">
              <w:trPr>
                <w:trHeight w:val="300"/>
              </w:trPr>
              <w:tc>
                <w:tcPr>
                  <w:tcW w:w="563" w:type="pct"/>
                  <w:vMerge w:val="restart"/>
                  <w:tcBorders>
                    <w:top w:val="nil"/>
                    <w:left w:val="single" w:sz="8" w:space="0" w:color="auto"/>
                    <w:bottom w:val="nil"/>
                    <w:right w:val="single" w:sz="8" w:space="0" w:color="000000"/>
                  </w:tcBorders>
                  <w:shd w:val="clear" w:color="auto" w:fill="1F3864" w:themeFill="accent5" w:themeFillShade="80"/>
                  <w:vAlign w:val="center"/>
                  <w:hideMark/>
                </w:tcPr>
                <w:p w14:paraId="3C3F30A5"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Departamento</w:t>
                  </w:r>
                </w:p>
              </w:tc>
              <w:tc>
                <w:tcPr>
                  <w:tcW w:w="444" w:type="pct"/>
                  <w:vMerge w:val="restart"/>
                  <w:tcBorders>
                    <w:top w:val="nil"/>
                    <w:left w:val="single" w:sz="8" w:space="0" w:color="000000"/>
                    <w:bottom w:val="single" w:sz="8" w:space="0" w:color="000000"/>
                    <w:right w:val="single" w:sz="8" w:space="0" w:color="000000"/>
                  </w:tcBorders>
                  <w:shd w:val="clear" w:color="auto" w:fill="1F3864" w:themeFill="accent5" w:themeFillShade="80"/>
                  <w:vAlign w:val="center"/>
                  <w:hideMark/>
                </w:tcPr>
                <w:p w14:paraId="5F3A0BB9"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Municipio</w:t>
                  </w:r>
                </w:p>
              </w:tc>
              <w:tc>
                <w:tcPr>
                  <w:tcW w:w="503" w:type="pct"/>
                  <w:vMerge w:val="restart"/>
                  <w:tcBorders>
                    <w:top w:val="nil"/>
                    <w:left w:val="single" w:sz="8" w:space="0" w:color="000000"/>
                    <w:bottom w:val="single" w:sz="8" w:space="0" w:color="000000"/>
                    <w:right w:val="single" w:sz="8" w:space="0" w:color="000000"/>
                  </w:tcBorders>
                  <w:shd w:val="clear" w:color="auto" w:fill="1F3864" w:themeFill="accent5" w:themeFillShade="80"/>
                  <w:vAlign w:val="center"/>
                  <w:hideMark/>
                </w:tcPr>
                <w:p w14:paraId="50E0939E"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Beneficiarios Directos</w:t>
                  </w:r>
                </w:p>
              </w:tc>
              <w:tc>
                <w:tcPr>
                  <w:tcW w:w="503" w:type="pct"/>
                  <w:vMerge w:val="restart"/>
                  <w:tcBorders>
                    <w:top w:val="nil"/>
                    <w:left w:val="single" w:sz="8" w:space="0" w:color="000000"/>
                    <w:bottom w:val="single" w:sz="8" w:space="0" w:color="000000"/>
                    <w:right w:val="single" w:sz="8" w:space="0" w:color="000000"/>
                  </w:tcBorders>
                  <w:shd w:val="clear" w:color="auto" w:fill="1F3864" w:themeFill="accent5" w:themeFillShade="80"/>
                  <w:vAlign w:val="center"/>
                  <w:hideMark/>
                </w:tcPr>
                <w:p w14:paraId="528C0551"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Beneficiarios Indirectos</w:t>
                  </w:r>
                </w:p>
              </w:tc>
              <w:tc>
                <w:tcPr>
                  <w:tcW w:w="503" w:type="pct"/>
                  <w:vMerge w:val="restart"/>
                  <w:tcBorders>
                    <w:top w:val="nil"/>
                    <w:left w:val="single" w:sz="8" w:space="0" w:color="000000"/>
                    <w:bottom w:val="single" w:sz="8" w:space="0" w:color="000000"/>
                    <w:right w:val="single" w:sz="8" w:space="0" w:color="000000"/>
                  </w:tcBorders>
                  <w:shd w:val="clear" w:color="auto" w:fill="1F3864" w:themeFill="accent5" w:themeFillShade="80"/>
                  <w:vAlign w:val="center"/>
                  <w:hideMark/>
                </w:tcPr>
                <w:p w14:paraId="60B4C3FF"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 xml:space="preserve">Beneficiarios Directo + </w:t>
                  </w:r>
                  <w:proofErr w:type="spellStart"/>
                  <w:r w:rsidRPr="00AD7E08">
                    <w:rPr>
                      <w:rFonts w:asciiTheme="minorHAnsi" w:eastAsia="Times New Roman" w:hAnsiTheme="minorHAnsi" w:cstheme="minorHAnsi"/>
                      <w:b/>
                      <w:bCs/>
                      <w:color w:val="FFFFFF" w:themeColor="background1"/>
                      <w:sz w:val="16"/>
                      <w:szCs w:val="16"/>
                      <w:lang w:eastAsia="es-CO"/>
                    </w:rPr>
                    <w:t>Indireco</w:t>
                  </w:r>
                  <w:proofErr w:type="spellEnd"/>
                </w:p>
              </w:tc>
              <w:tc>
                <w:tcPr>
                  <w:tcW w:w="723" w:type="pct"/>
                  <w:gridSpan w:val="2"/>
                  <w:tcBorders>
                    <w:top w:val="nil"/>
                    <w:left w:val="nil"/>
                    <w:bottom w:val="single" w:sz="8" w:space="0" w:color="000000"/>
                    <w:right w:val="single" w:sz="8" w:space="0" w:color="000000"/>
                  </w:tcBorders>
                  <w:shd w:val="clear" w:color="auto" w:fill="1F3864" w:themeFill="accent5" w:themeFillShade="80"/>
                  <w:vAlign w:val="center"/>
                  <w:hideMark/>
                </w:tcPr>
                <w:p w14:paraId="11D00A19"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Genero</w:t>
                  </w:r>
                </w:p>
              </w:tc>
              <w:tc>
                <w:tcPr>
                  <w:tcW w:w="217" w:type="pct"/>
                  <w:vMerge w:val="restart"/>
                  <w:tcBorders>
                    <w:top w:val="nil"/>
                    <w:left w:val="single" w:sz="8" w:space="0" w:color="000000"/>
                    <w:bottom w:val="nil"/>
                    <w:right w:val="single" w:sz="8" w:space="0" w:color="000000"/>
                  </w:tcBorders>
                  <w:shd w:val="clear" w:color="auto" w:fill="1F3864" w:themeFill="accent5" w:themeFillShade="80"/>
                  <w:vAlign w:val="center"/>
                  <w:hideMark/>
                </w:tcPr>
                <w:p w14:paraId="7520093E" w14:textId="5A0F8D19"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NARP</w:t>
                  </w:r>
                </w:p>
              </w:tc>
              <w:tc>
                <w:tcPr>
                  <w:tcW w:w="325" w:type="pct"/>
                  <w:vMerge w:val="restart"/>
                  <w:tcBorders>
                    <w:top w:val="nil"/>
                    <w:left w:val="single" w:sz="8" w:space="0" w:color="000000"/>
                    <w:bottom w:val="nil"/>
                    <w:right w:val="single" w:sz="8" w:space="0" w:color="000000"/>
                  </w:tcBorders>
                  <w:shd w:val="clear" w:color="auto" w:fill="1F3864" w:themeFill="accent5" w:themeFillShade="80"/>
                  <w:vAlign w:val="center"/>
                  <w:hideMark/>
                </w:tcPr>
                <w:p w14:paraId="690F7726"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Víctima</w:t>
                  </w:r>
                </w:p>
              </w:tc>
              <w:tc>
                <w:tcPr>
                  <w:tcW w:w="393" w:type="pct"/>
                  <w:vMerge w:val="restart"/>
                  <w:tcBorders>
                    <w:top w:val="nil"/>
                    <w:left w:val="single" w:sz="8" w:space="0" w:color="000000"/>
                    <w:bottom w:val="nil"/>
                    <w:right w:val="single" w:sz="8" w:space="0" w:color="000000"/>
                  </w:tcBorders>
                  <w:shd w:val="clear" w:color="auto" w:fill="1F3864" w:themeFill="accent5" w:themeFillShade="80"/>
                  <w:vAlign w:val="center"/>
                  <w:hideMark/>
                </w:tcPr>
                <w:p w14:paraId="115ACEBD"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Indígenas</w:t>
                  </w:r>
                </w:p>
              </w:tc>
              <w:tc>
                <w:tcPr>
                  <w:tcW w:w="511" w:type="pct"/>
                  <w:vMerge w:val="restart"/>
                  <w:tcBorders>
                    <w:top w:val="nil"/>
                    <w:left w:val="single" w:sz="8" w:space="0" w:color="000000"/>
                    <w:bottom w:val="nil"/>
                    <w:right w:val="single" w:sz="8" w:space="0" w:color="000000"/>
                  </w:tcBorders>
                  <w:shd w:val="clear" w:color="auto" w:fill="1F3864" w:themeFill="accent5" w:themeFillShade="80"/>
                  <w:vAlign w:val="center"/>
                  <w:hideMark/>
                </w:tcPr>
                <w:p w14:paraId="63B9EBA5"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Discapacidad</w:t>
                  </w:r>
                </w:p>
              </w:tc>
              <w:tc>
                <w:tcPr>
                  <w:tcW w:w="313" w:type="pct"/>
                  <w:vMerge w:val="restart"/>
                  <w:tcBorders>
                    <w:top w:val="nil"/>
                    <w:left w:val="single" w:sz="8" w:space="0" w:color="000000"/>
                    <w:bottom w:val="nil"/>
                    <w:right w:val="single" w:sz="8" w:space="0" w:color="000000"/>
                  </w:tcBorders>
                  <w:shd w:val="clear" w:color="auto" w:fill="1F3864" w:themeFill="accent5" w:themeFillShade="80"/>
                  <w:vAlign w:val="center"/>
                  <w:hideMark/>
                </w:tcPr>
                <w:p w14:paraId="6E92019D"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Cabeza de Familia</w:t>
                  </w:r>
                </w:p>
              </w:tc>
            </w:tr>
            <w:tr w:rsidR="001B6EE7" w:rsidRPr="00AD7E08" w14:paraId="161BE77D" w14:textId="77777777" w:rsidTr="001B6EE7">
              <w:trPr>
                <w:trHeight w:val="300"/>
              </w:trPr>
              <w:tc>
                <w:tcPr>
                  <w:tcW w:w="563" w:type="pct"/>
                  <w:vMerge/>
                  <w:tcBorders>
                    <w:top w:val="nil"/>
                    <w:left w:val="single" w:sz="8" w:space="0" w:color="auto"/>
                    <w:bottom w:val="nil"/>
                    <w:right w:val="single" w:sz="8" w:space="0" w:color="000000"/>
                  </w:tcBorders>
                  <w:vAlign w:val="center"/>
                  <w:hideMark/>
                </w:tcPr>
                <w:p w14:paraId="3C57BA42"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444" w:type="pct"/>
                  <w:vMerge/>
                  <w:tcBorders>
                    <w:top w:val="nil"/>
                    <w:left w:val="single" w:sz="8" w:space="0" w:color="000000"/>
                    <w:bottom w:val="single" w:sz="8" w:space="0" w:color="000000"/>
                    <w:right w:val="single" w:sz="8" w:space="0" w:color="000000"/>
                  </w:tcBorders>
                  <w:vAlign w:val="center"/>
                  <w:hideMark/>
                </w:tcPr>
                <w:p w14:paraId="0C9141BC"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503" w:type="pct"/>
                  <w:vMerge/>
                  <w:tcBorders>
                    <w:top w:val="nil"/>
                    <w:left w:val="single" w:sz="8" w:space="0" w:color="000000"/>
                    <w:bottom w:val="single" w:sz="8" w:space="0" w:color="000000"/>
                    <w:right w:val="single" w:sz="8" w:space="0" w:color="000000"/>
                  </w:tcBorders>
                  <w:vAlign w:val="center"/>
                  <w:hideMark/>
                </w:tcPr>
                <w:p w14:paraId="3B936EE9"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503" w:type="pct"/>
                  <w:vMerge/>
                  <w:tcBorders>
                    <w:top w:val="nil"/>
                    <w:left w:val="single" w:sz="8" w:space="0" w:color="000000"/>
                    <w:bottom w:val="single" w:sz="8" w:space="0" w:color="000000"/>
                    <w:right w:val="single" w:sz="8" w:space="0" w:color="000000"/>
                  </w:tcBorders>
                  <w:vAlign w:val="center"/>
                  <w:hideMark/>
                </w:tcPr>
                <w:p w14:paraId="2212C187"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503" w:type="pct"/>
                  <w:vMerge/>
                  <w:tcBorders>
                    <w:top w:val="nil"/>
                    <w:left w:val="single" w:sz="8" w:space="0" w:color="000000"/>
                    <w:bottom w:val="single" w:sz="8" w:space="0" w:color="000000"/>
                    <w:right w:val="single" w:sz="8" w:space="0" w:color="000000"/>
                  </w:tcBorders>
                  <w:vAlign w:val="center"/>
                  <w:hideMark/>
                </w:tcPr>
                <w:p w14:paraId="44972C90"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376" w:type="pct"/>
                  <w:tcBorders>
                    <w:top w:val="nil"/>
                    <w:left w:val="nil"/>
                    <w:bottom w:val="nil"/>
                    <w:right w:val="single" w:sz="8" w:space="0" w:color="000000"/>
                  </w:tcBorders>
                  <w:shd w:val="clear" w:color="auto" w:fill="1F3864" w:themeFill="accent5" w:themeFillShade="80"/>
                  <w:vAlign w:val="center"/>
                  <w:hideMark/>
                </w:tcPr>
                <w:p w14:paraId="769565F4"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Hombres</w:t>
                  </w:r>
                </w:p>
              </w:tc>
              <w:tc>
                <w:tcPr>
                  <w:tcW w:w="348" w:type="pct"/>
                  <w:tcBorders>
                    <w:top w:val="nil"/>
                    <w:left w:val="nil"/>
                    <w:bottom w:val="nil"/>
                    <w:right w:val="single" w:sz="8" w:space="0" w:color="000000"/>
                  </w:tcBorders>
                  <w:shd w:val="clear" w:color="auto" w:fill="1F3864" w:themeFill="accent5" w:themeFillShade="80"/>
                  <w:vAlign w:val="center"/>
                  <w:hideMark/>
                </w:tcPr>
                <w:p w14:paraId="5C753315" w14:textId="77777777" w:rsidR="001B6EE7" w:rsidRPr="00AD7E08" w:rsidRDefault="001B6EE7" w:rsidP="001B6EE7">
                  <w:pPr>
                    <w:spacing w:after="0" w:line="240" w:lineRule="auto"/>
                    <w:jc w:val="center"/>
                    <w:rPr>
                      <w:rFonts w:asciiTheme="minorHAnsi" w:eastAsia="Times New Roman" w:hAnsiTheme="minorHAnsi" w:cstheme="minorHAnsi"/>
                      <w:b/>
                      <w:bCs/>
                      <w:color w:val="FFFFFF" w:themeColor="background1"/>
                      <w:sz w:val="16"/>
                      <w:szCs w:val="16"/>
                      <w:lang w:eastAsia="es-CO"/>
                    </w:rPr>
                  </w:pPr>
                  <w:r w:rsidRPr="00AD7E08">
                    <w:rPr>
                      <w:rFonts w:asciiTheme="minorHAnsi" w:eastAsia="Times New Roman" w:hAnsiTheme="minorHAnsi" w:cstheme="minorHAnsi"/>
                      <w:b/>
                      <w:bCs/>
                      <w:color w:val="FFFFFF" w:themeColor="background1"/>
                      <w:sz w:val="16"/>
                      <w:szCs w:val="16"/>
                      <w:lang w:eastAsia="es-CO"/>
                    </w:rPr>
                    <w:t>Mujeres</w:t>
                  </w:r>
                </w:p>
              </w:tc>
              <w:tc>
                <w:tcPr>
                  <w:tcW w:w="217" w:type="pct"/>
                  <w:vMerge/>
                  <w:tcBorders>
                    <w:top w:val="nil"/>
                    <w:left w:val="single" w:sz="8" w:space="0" w:color="000000"/>
                    <w:bottom w:val="nil"/>
                    <w:right w:val="single" w:sz="8" w:space="0" w:color="000000"/>
                  </w:tcBorders>
                  <w:shd w:val="clear" w:color="auto" w:fill="1F3864" w:themeFill="accent5" w:themeFillShade="80"/>
                  <w:vAlign w:val="center"/>
                  <w:hideMark/>
                </w:tcPr>
                <w:p w14:paraId="173586C5" w14:textId="77777777" w:rsidR="001B6EE7" w:rsidRPr="00AD7E08" w:rsidRDefault="001B6EE7" w:rsidP="001B6EE7">
                  <w:pPr>
                    <w:spacing w:after="0" w:line="240" w:lineRule="auto"/>
                    <w:rPr>
                      <w:rFonts w:asciiTheme="minorHAnsi" w:eastAsia="Times New Roman" w:hAnsiTheme="minorHAnsi" w:cstheme="minorHAnsi"/>
                      <w:b/>
                      <w:bCs/>
                      <w:color w:val="FFFFFF" w:themeColor="background1"/>
                      <w:sz w:val="16"/>
                      <w:szCs w:val="16"/>
                      <w:lang w:eastAsia="es-CO"/>
                    </w:rPr>
                  </w:pPr>
                </w:p>
              </w:tc>
              <w:tc>
                <w:tcPr>
                  <w:tcW w:w="325" w:type="pct"/>
                  <w:vMerge/>
                  <w:tcBorders>
                    <w:top w:val="nil"/>
                    <w:left w:val="single" w:sz="8" w:space="0" w:color="000000"/>
                    <w:bottom w:val="nil"/>
                    <w:right w:val="single" w:sz="8" w:space="0" w:color="000000"/>
                  </w:tcBorders>
                  <w:vAlign w:val="center"/>
                  <w:hideMark/>
                </w:tcPr>
                <w:p w14:paraId="7B7FFABF"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393" w:type="pct"/>
                  <w:vMerge/>
                  <w:tcBorders>
                    <w:top w:val="nil"/>
                    <w:left w:val="single" w:sz="8" w:space="0" w:color="000000"/>
                    <w:bottom w:val="nil"/>
                    <w:right w:val="single" w:sz="8" w:space="0" w:color="000000"/>
                  </w:tcBorders>
                  <w:vAlign w:val="center"/>
                  <w:hideMark/>
                </w:tcPr>
                <w:p w14:paraId="77C360A7"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511" w:type="pct"/>
                  <w:vMerge/>
                  <w:tcBorders>
                    <w:top w:val="nil"/>
                    <w:left w:val="single" w:sz="8" w:space="0" w:color="000000"/>
                    <w:bottom w:val="nil"/>
                    <w:right w:val="single" w:sz="8" w:space="0" w:color="000000"/>
                  </w:tcBorders>
                  <w:vAlign w:val="center"/>
                  <w:hideMark/>
                </w:tcPr>
                <w:p w14:paraId="1D5FDCD5"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c>
                <w:tcPr>
                  <w:tcW w:w="313" w:type="pct"/>
                  <w:vMerge/>
                  <w:tcBorders>
                    <w:top w:val="nil"/>
                    <w:left w:val="single" w:sz="8" w:space="0" w:color="000000"/>
                    <w:bottom w:val="nil"/>
                    <w:right w:val="single" w:sz="8" w:space="0" w:color="000000"/>
                  </w:tcBorders>
                  <w:vAlign w:val="center"/>
                  <w:hideMark/>
                </w:tcPr>
                <w:p w14:paraId="01A79C18" w14:textId="77777777" w:rsidR="001B6EE7" w:rsidRPr="00AD7E08" w:rsidRDefault="001B6EE7" w:rsidP="001B6EE7">
                  <w:pPr>
                    <w:spacing w:after="0" w:line="240" w:lineRule="auto"/>
                    <w:rPr>
                      <w:rFonts w:asciiTheme="minorHAnsi" w:eastAsia="Times New Roman" w:hAnsiTheme="minorHAnsi" w:cstheme="minorHAnsi"/>
                      <w:b/>
                      <w:bCs/>
                      <w:color w:val="FFFFFF"/>
                      <w:sz w:val="16"/>
                      <w:szCs w:val="16"/>
                      <w:lang w:eastAsia="es-CO"/>
                    </w:rPr>
                  </w:pPr>
                </w:p>
              </w:tc>
            </w:tr>
            <w:tr w:rsidR="001B6EE7" w:rsidRPr="00AD7E08" w14:paraId="31313E49" w14:textId="77777777" w:rsidTr="001B6EE7">
              <w:trPr>
                <w:trHeight w:val="300"/>
              </w:trPr>
              <w:tc>
                <w:tcPr>
                  <w:tcW w:w="563" w:type="pct"/>
                  <w:tcBorders>
                    <w:top w:val="single" w:sz="8" w:space="0" w:color="auto"/>
                    <w:left w:val="single" w:sz="8" w:space="0" w:color="auto"/>
                    <w:bottom w:val="single" w:sz="8" w:space="0" w:color="auto"/>
                    <w:right w:val="single" w:sz="8" w:space="0" w:color="auto"/>
                  </w:tcBorders>
                  <w:shd w:val="clear" w:color="auto" w:fill="1F3864" w:themeFill="accent5" w:themeFillShade="80"/>
                  <w:noWrap/>
                  <w:vAlign w:val="center"/>
                  <w:hideMark/>
                </w:tcPr>
                <w:p w14:paraId="478C64AD" w14:textId="77777777" w:rsidR="001B6EE7" w:rsidRPr="00AD7E08" w:rsidRDefault="001B6EE7" w:rsidP="001B6EE7">
                  <w:pPr>
                    <w:spacing w:after="0" w:line="240" w:lineRule="auto"/>
                    <w:jc w:val="center"/>
                    <w:rPr>
                      <w:rFonts w:asciiTheme="minorHAnsi" w:eastAsia="Times New Roman" w:hAnsiTheme="minorHAnsi" w:cstheme="minorHAnsi"/>
                      <w:color w:val="FFFFFF" w:themeColor="background1"/>
                      <w:lang w:eastAsia="es-CO"/>
                    </w:rPr>
                  </w:pPr>
                  <w:r w:rsidRPr="00AD7E08">
                    <w:rPr>
                      <w:rFonts w:asciiTheme="minorHAnsi" w:eastAsia="Times New Roman" w:hAnsiTheme="minorHAnsi" w:cstheme="minorHAnsi"/>
                      <w:color w:val="FFFFFF" w:themeColor="background1"/>
                      <w:lang w:eastAsia="es-CO"/>
                    </w:rPr>
                    <w:t>CESAR</w:t>
                  </w:r>
                </w:p>
              </w:tc>
              <w:tc>
                <w:tcPr>
                  <w:tcW w:w="444" w:type="pct"/>
                  <w:tcBorders>
                    <w:top w:val="nil"/>
                    <w:left w:val="nil"/>
                    <w:bottom w:val="single" w:sz="8" w:space="0" w:color="000000"/>
                    <w:right w:val="single" w:sz="8" w:space="0" w:color="000000"/>
                  </w:tcBorders>
                  <w:shd w:val="clear" w:color="auto" w:fill="auto"/>
                  <w:vAlign w:val="center"/>
                  <w:hideMark/>
                </w:tcPr>
                <w:p w14:paraId="6FFF2403"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SAN ALBERTO</w:t>
                  </w:r>
                </w:p>
              </w:tc>
              <w:tc>
                <w:tcPr>
                  <w:tcW w:w="503" w:type="pct"/>
                  <w:tcBorders>
                    <w:top w:val="nil"/>
                    <w:left w:val="nil"/>
                    <w:bottom w:val="single" w:sz="8" w:space="0" w:color="000000"/>
                    <w:right w:val="single" w:sz="8" w:space="0" w:color="000000"/>
                  </w:tcBorders>
                  <w:shd w:val="clear" w:color="auto" w:fill="auto"/>
                  <w:vAlign w:val="center"/>
                  <w:hideMark/>
                </w:tcPr>
                <w:p w14:paraId="2A158379"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108</w:t>
                  </w:r>
                </w:p>
              </w:tc>
              <w:tc>
                <w:tcPr>
                  <w:tcW w:w="503" w:type="pct"/>
                  <w:tcBorders>
                    <w:top w:val="nil"/>
                    <w:left w:val="nil"/>
                    <w:bottom w:val="single" w:sz="8" w:space="0" w:color="000000"/>
                    <w:right w:val="single" w:sz="8" w:space="0" w:color="000000"/>
                  </w:tcBorders>
                  <w:shd w:val="clear" w:color="auto" w:fill="auto"/>
                  <w:vAlign w:val="center"/>
                  <w:hideMark/>
                </w:tcPr>
                <w:p w14:paraId="16618084"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159</w:t>
                  </w:r>
                </w:p>
              </w:tc>
              <w:tc>
                <w:tcPr>
                  <w:tcW w:w="503" w:type="pct"/>
                  <w:tcBorders>
                    <w:top w:val="nil"/>
                    <w:left w:val="nil"/>
                    <w:bottom w:val="single" w:sz="8" w:space="0" w:color="000000"/>
                    <w:right w:val="single" w:sz="8" w:space="0" w:color="000000"/>
                  </w:tcBorders>
                  <w:shd w:val="clear" w:color="auto" w:fill="FFFFFF" w:themeFill="background1"/>
                  <w:vAlign w:val="center"/>
                  <w:hideMark/>
                </w:tcPr>
                <w:p w14:paraId="358C0D56"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267</w:t>
                  </w:r>
                </w:p>
              </w:tc>
              <w:tc>
                <w:tcPr>
                  <w:tcW w:w="376" w:type="pct"/>
                  <w:tcBorders>
                    <w:top w:val="single" w:sz="8" w:space="0" w:color="000000"/>
                    <w:left w:val="nil"/>
                    <w:bottom w:val="single" w:sz="8" w:space="0" w:color="000000"/>
                    <w:right w:val="single" w:sz="8" w:space="0" w:color="000000"/>
                  </w:tcBorders>
                  <w:shd w:val="clear" w:color="auto" w:fill="FFFFFF" w:themeFill="background1"/>
                  <w:vAlign w:val="center"/>
                  <w:hideMark/>
                </w:tcPr>
                <w:p w14:paraId="58E87DB9"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33</w:t>
                  </w:r>
                </w:p>
              </w:tc>
              <w:tc>
                <w:tcPr>
                  <w:tcW w:w="348" w:type="pct"/>
                  <w:tcBorders>
                    <w:top w:val="single" w:sz="8" w:space="0" w:color="000000"/>
                    <w:left w:val="nil"/>
                    <w:bottom w:val="single" w:sz="8" w:space="0" w:color="000000"/>
                    <w:right w:val="single" w:sz="8" w:space="0" w:color="000000"/>
                  </w:tcBorders>
                  <w:shd w:val="clear" w:color="auto" w:fill="FFFFFF" w:themeFill="background1"/>
                  <w:vAlign w:val="center"/>
                  <w:hideMark/>
                </w:tcPr>
                <w:p w14:paraId="6A2C081B"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75</w:t>
                  </w:r>
                </w:p>
              </w:tc>
              <w:tc>
                <w:tcPr>
                  <w:tcW w:w="217" w:type="pct"/>
                  <w:tcBorders>
                    <w:top w:val="single" w:sz="8" w:space="0" w:color="000000"/>
                    <w:left w:val="nil"/>
                    <w:bottom w:val="single" w:sz="8" w:space="0" w:color="000000"/>
                    <w:right w:val="single" w:sz="8" w:space="0" w:color="000000"/>
                  </w:tcBorders>
                  <w:shd w:val="clear" w:color="auto" w:fill="FFFFFF" w:themeFill="background1"/>
                  <w:vAlign w:val="center"/>
                  <w:hideMark/>
                </w:tcPr>
                <w:p w14:paraId="363FF536"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7</w:t>
                  </w:r>
                </w:p>
              </w:tc>
              <w:tc>
                <w:tcPr>
                  <w:tcW w:w="325" w:type="pct"/>
                  <w:tcBorders>
                    <w:top w:val="single" w:sz="8" w:space="0" w:color="000000"/>
                    <w:left w:val="nil"/>
                    <w:bottom w:val="single" w:sz="8" w:space="0" w:color="000000"/>
                    <w:right w:val="single" w:sz="8" w:space="0" w:color="000000"/>
                  </w:tcBorders>
                  <w:shd w:val="clear" w:color="auto" w:fill="FFFFFF" w:themeFill="background1"/>
                  <w:vAlign w:val="center"/>
                  <w:hideMark/>
                </w:tcPr>
                <w:p w14:paraId="4EAEE6B1"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53</w:t>
                  </w:r>
                </w:p>
              </w:tc>
              <w:tc>
                <w:tcPr>
                  <w:tcW w:w="393" w:type="pct"/>
                  <w:tcBorders>
                    <w:top w:val="single" w:sz="8" w:space="0" w:color="000000"/>
                    <w:left w:val="nil"/>
                    <w:bottom w:val="single" w:sz="8" w:space="0" w:color="000000"/>
                    <w:right w:val="single" w:sz="8" w:space="0" w:color="000000"/>
                  </w:tcBorders>
                  <w:shd w:val="clear" w:color="auto" w:fill="auto"/>
                  <w:vAlign w:val="center"/>
                  <w:hideMark/>
                </w:tcPr>
                <w:p w14:paraId="26D4F87B"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1</w:t>
                  </w:r>
                </w:p>
              </w:tc>
              <w:tc>
                <w:tcPr>
                  <w:tcW w:w="511" w:type="pct"/>
                  <w:tcBorders>
                    <w:top w:val="single" w:sz="8" w:space="0" w:color="000000"/>
                    <w:left w:val="nil"/>
                    <w:bottom w:val="single" w:sz="8" w:space="0" w:color="000000"/>
                    <w:right w:val="single" w:sz="8" w:space="0" w:color="000000"/>
                  </w:tcBorders>
                  <w:shd w:val="clear" w:color="auto" w:fill="auto"/>
                  <w:vAlign w:val="center"/>
                  <w:hideMark/>
                </w:tcPr>
                <w:p w14:paraId="534D5AE7"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3</w:t>
                  </w:r>
                </w:p>
              </w:tc>
              <w:tc>
                <w:tcPr>
                  <w:tcW w:w="313" w:type="pct"/>
                  <w:tcBorders>
                    <w:top w:val="single" w:sz="8" w:space="0" w:color="000000"/>
                    <w:left w:val="nil"/>
                    <w:bottom w:val="single" w:sz="8" w:space="0" w:color="000000"/>
                    <w:right w:val="single" w:sz="8" w:space="0" w:color="000000"/>
                  </w:tcBorders>
                  <w:shd w:val="clear" w:color="auto" w:fill="auto"/>
                  <w:vAlign w:val="center"/>
                  <w:hideMark/>
                </w:tcPr>
                <w:p w14:paraId="59A5300D"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89</w:t>
                  </w:r>
                </w:p>
              </w:tc>
            </w:tr>
            <w:tr w:rsidR="001B6EE7" w:rsidRPr="00AD7E08" w14:paraId="03E26563" w14:textId="77777777" w:rsidTr="001B6EE7">
              <w:trPr>
                <w:trHeight w:val="300"/>
              </w:trPr>
              <w:tc>
                <w:tcPr>
                  <w:tcW w:w="563" w:type="pct"/>
                  <w:vMerge w:val="restart"/>
                  <w:tcBorders>
                    <w:top w:val="nil"/>
                    <w:left w:val="single" w:sz="8" w:space="0" w:color="auto"/>
                    <w:bottom w:val="single" w:sz="4" w:space="0" w:color="000000"/>
                    <w:right w:val="single" w:sz="4" w:space="0" w:color="auto"/>
                  </w:tcBorders>
                  <w:shd w:val="clear" w:color="auto" w:fill="1F3864" w:themeFill="accent5" w:themeFillShade="80"/>
                  <w:noWrap/>
                  <w:vAlign w:val="center"/>
                  <w:hideMark/>
                </w:tcPr>
                <w:p w14:paraId="492F4F02" w14:textId="77777777" w:rsidR="001B6EE7" w:rsidRPr="00AD7E08" w:rsidRDefault="001B6EE7" w:rsidP="001B6EE7">
                  <w:pPr>
                    <w:spacing w:after="0" w:line="240" w:lineRule="auto"/>
                    <w:jc w:val="center"/>
                    <w:rPr>
                      <w:rFonts w:asciiTheme="minorHAnsi" w:eastAsia="Times New Roman" w:hAnsiTheme="minorHAnsi" w:cstheme="minorHAnsi"/>
                      <w:color w:val="FFFFFF" w:themeColor="background1"/>
                      <w:lang w:eastAsia="es-CO"/>
                    </w:rPr>
                  </w:pPr>
                  <w:r w:rsidRPr="00AD7E08">
                    <w:rPr>
                      <w:rFonts w:asciiTheme="minorHAnsi" w:eastAsia="Times New Roman" w:hAnsiTheme="minorHAnsi" w:cstheme="minorHAnsi"/>
                      <w:color w:val="FFFFFF" w:themeColor="background1"/>
                      <w:lang w:eastAsia="es-CO"/>
                    </w:rPr>
                    <w:t>CÓRDOBA</w:t>
                  </w:r>
                </w:p>
              </w:tc>
              <w:tc>
                <w:tcPr>
                  <w:tcW w:w="444" w:type="pct"/>
                  <w:tcBorders>
                    <w:top w:val="nil"/>
                    <w:left w:val="nil"/>
                    <w:bottom w:val="single" w:sz="8" w:space="0" w:color="000000"/>
                    <w:right w:val="single" w:sz="8" w:space="0" w:color="000000"/>
                  </w:tcBorders>
                  <w:shd w:val="clear" w:color="auto" w:fill="auto"/>
                  <w:vAlign w:val="center"/>
                  <w:hideMark/>
                </w:tcPr>
                <w:p w14:paraId="36F6ED6C"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SAN ANTERO</w:t>
                  </w:r>
                </w:p>
              </w:tc>
              <w:tc>
                <w:tcPr>
                  <w:tcW w:w="503" w:type="pct"/>
                  <w:tcBorders>
                    <w:top w:val="nil"/>
                    <w:left w:val="nil"/>
                    <w:bottom w:val="single" w:sz="8" w:space="0" w:color="000000"/>
                    <w:right w:val="single" w:sz="8" w:space="0" w:color="000000"/>
                  </w:tcBorders>
                  <w:shd w:val="clear" w:color="auto" w:fill="auto"/>
                  <w:vAlign w:val="center"/>
                  <w:hideMark/>
                </w:tcPr>
                <w:p w14:paraId="39FF1F14"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179</w:t>
                  </w:r>
                </w:p>
              </w:tc>
              <w:tc>
                <w:tcPr>
                  <w:tcW w:w="503" w:type="pct"/>
                  <w:tcBorders>
                    <w:top w:val="nil"/>
                    <w:left w:val="nil"/>
                    <w:bottom w:val="single" w:sz="8" w:space="0" w:color="000000"/>
                    <w:right w:val="single" w:sz="8" w:space="0" w:color="000000"/>
                  </w:tcBorders>
                  <w:shd w:val="clear" w:color="auto" w:fill="auto"/>
                  <w:vAlign w:val="center"/>
                  <w:hideMark/>
                </w:tcPr>
                <w:p w14:paraId="0B5809C0"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661</w:t>
                  </w:r>
                </w:p>
              </w:tc>
              <w:tc>
                <w:tcPr>
                  <w:tcW w:w="503" w:type="pct"/>
                  <w:tcBorders>
                    <w:top w:val="nil"/>
                    <w:left w:val="nil"/>
                    <w:bottom w:val="single" w:sz="8" w:space="0" w:color="000000"/>
                    <w:right w:val="single" w:sz="8" w:space="0" w:color="000000"/>
                  </w:tcBorders>
                  <w:shd w:val="clear" w:color="auto" w:fill="FFFFFF" w:themeFill="background1"/>
                  <w:vAlign w:val="center"/>
                  <w:hideMark/>
                </w:tcPr>
                <w:p w14:paraId="4B7AC92A"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840</w:t>
                  </w:r>
                </w:p>
              </w:tc>
              <w:tc>
                <w:tcPr>
                  <w:tcW w:w="376" w:type="pct"/>
                  <w:tcBorders>
                    <w:top w:val="nil"/>
                    <w:left w:val="nil"/>
                    <w:bottom w:val="single" w:sz="8" w:space="0" w:color="000000"/>
                    <w:right w:val="single" w:sz="8" w:space="0" w:color="000000"/>
                  </w:tcBorders>
                  <w:shd w:val="clear" w:color="auto" w:fill="FFFFFF" w:themeFill="background1"/>
                  <w:vAlign w:val="center"/>
                  <w:hideMark/>
                </w:tcPr>
                <w:p w14:paraId="408435DC"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119</w:t>
                  </w:r>
                </w:p>
              </w:tc>
              <w:tc>
                <w:tcPr>
                  <w:tcW w:w="348" w:type="pct"/>
                  <w:tcBorders>
                    <w:top w:val="nil"/>
                    <w:left w:val="nil"/>
                    <w:bottom w:val="single" w:sz="8" w:space="0" w:color="000000"/>
                    <w:right w:val="single" w:sz="8" w:space="0" w:color="000000"/>
                  </w:tcBorders>
                  <w:shd w:val="clear" w:color="auto" w:fill="FFFFFF" w:themeFill="background1"/>
                  <w:vAlign w:val="center"/>
                  <w:hideMark/>
                </w:tcPr>
                <w:p w14:paraId="2B131E74"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60</w:t>
                  </w:r>
                </w:p>
              </w:tc>
              <w:tc>
                <w:tcPr>
                  <w:tcW w:w="217" w:type="pct"/>
                  <w:tcBorders>
                    <w:top w:val="nil"/>
                    <w:left w:val="nil"/>
                    <w:bottom w:val="single" w:sz="8" w:space="0" w:color="000000"/>
                    <w:right w:val="single" w:sz="8" w:space="0" w:color="000000"/>
                  </w:tcBorders>
                  <w:shd w:val="clear" w:color="auto" w:fill="FFFFFF" w:themeFill="background1"/>
                  <w:vAlign w:val="center"/>
                  <w:hideMark/>
                </w:tcPr>
                <w:p w14:paraId="17840057"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84</w:t>
                  </w:r>
                </w:p>
              </w:tc>
              <w:tc>
                <w:tcPr>
                  <w:tcW w:w="325" w:type="pct"/>
                  <w:tcBorders>
                    <w:top w:val="nil"/>
                    <w:left w:val="nil"/>
                    <w:bottom w:val="single" w:sz="8" w:space="0" w:color="000000"/>
                    <w:right w:val="single" w:sz="8" w:space="0" w:color="000000"/>
                  </w:tcBorders>
                  <w:shd w:val="clear" w:color="auto" w:fill="FFFFFF" w:themeFill="background1"/>
                  <w:vAlign w:val="center"/>
                  <w:hideMark/>
                </w:tcPr>
                <w:p w14:paraId="3E0DC5EC"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6</w:t>
                  </w:r>
                </w:p>
              </w:tc>
              <w:tc>
                <w:tcPr>
                  <w:tcW w:w="393" w:type="pct"/>
                  <w:tcBorders>
                    <w:top w:val="nil"/>
                    <w:left w:val="nil"/>
                    <w:bottom w:val="single" w:sz="8" w:space="0" w:color="000000"/>
                    <w:right w:val="single" w:sz="8" w:space="0" w:color="000000"/>
                  </w:tcBorders>
                  <w:shd w:val="clear" w:color="auto" w:fill="auto"/>
                  <w:vAlign w:val="center"/>
                  <w:hideMark/>
                </w:tcPr>
                <w:p w14:paraId="316ED10B"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40</w:t>
                  </w:r>
                </w:p>
              </w:tc>
              <w:tc>
                <w:tcPr>
                  <w:tcW w:w="511" w:type="pct"/>
                  <w:tcBorders>
                    <w:top w:val="nil"/>
                    <w:left w:val="nil"/>
                    <w:bottom w:val="single" w:sz="8" w:space="0" w:color="000000"/>
                    <w:right w:val="single" w:sz="8" w:space="0" w:color="000000"/>
                  </w:tcBorders>
                  <w:shd w:val="clear" w:color="auto" w:fill="auto"/>
                  <w:vAlign w:val="center"/>
                  <w:hideMark/>
                </w:tcPr>
                <w:p w14:paraId="03565277"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4</w:t>
                  </w:r>
                </w:p>
              </w:tc>
              <w:tc>
                <w:tcPr>
                  <w:tcW w:w="313" w:type="pct"/>
                  <w:tcBorders>
                    <w:top w:val="nil"/>
                    <w:left w:val="nil"/>
                    <w:bottom w:val="single" w:sz="8" w:space="0" w:color="000000"/>
                    <w:right w:val="single" w:sz="8" w:space="0" w:color="000000"/>
                  </w:tcBorders>
                  <w:shd w:val="clear" w:color="auto" w:fill="auto"/>
                  <w:vAlign w:val="center"/>
                  <w:hideMark/>
                </w:tcPr>
                <w:p w14:paraId="21A64CF0"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138</w:t>
                  </w:r>
                </w:p>
              </w:tc>
            </w:tr>
            <w:tr w:rsidR="001B6EE7" w:rsidRPr="00AD7E08" w14:paraId="4735FCE9" w14:textId="77777777" w:rsidTr="001B6EE7">
              <w:trPr>
                <w:trHeight w:val="420"/>
              </w:trPr>
              <w:tc>
                <w:tcPr>
                  <w:tcW w:w="563" w:type="pct"/>
                  <w:vMerge/>
                  <w:tcBorders>
                    <w:top w:val="nil"/>
                    <w:left w:val="single" w:sz="8" w:space="0" w:color="auto"/>
                    <w:bottom w:val="single" w:sz="4" w:space="0" w:color="000000"/>
                    <w:right w:val="single" w:sz="4" w:space="0" w:color="auto"/>
                  </w:tcBorders>
                  <w:shd w:val="clear" w:color="auto" w:fill="1F3864" w:themeFill="accent5" w:themeFillShade="80"/>
                  <w:vAlign w:val="center"/>
                  <w:hideMark/>
                </w:tcPr>
                <w:p w14:paraId="1F584469" w14:textId="77777777" w:rsidR="001B6EE7" w:rsidRPr="00AD7E08" w:rsidRDefault="001B6EE7" w:rsidP="001B6EE7">
                  <w:pPr>
                    <w:spacing w:after="0" w:line="240" w:lineRule="auto"/>
                    <w:rPr>
                      <w:rFonts w:asciiTheme="minorHAnsi" w:eastAsia="Times New Roman" w:hAnsiTheme="minorHAnsi" w:cstheme="minorHAnsi"/>
                      <w:color w:val="000000"/>
                      <w:lang w:eastAsia="es-CO"/>
                    </w:rPr>
                  </w:pPr>
                </w:p>
              </w:tc>
              <w:tc>
                <w:tcPr>
                  <w:tcW w:w="444" w:type="pct"/>
                  <w:tcBorders>
                    <w:top w:val="nil"/>
                    <w:left w:val="nil"/>
                    <w:bottom w:val="single" w:sz="8" w:space="0" w:color="000000"/>
                    <w:right w:val="single" w:sz="8" w:space="0" w:color="000000"/>
                  </w:tcBorders>
                  <w:shd w:val="clear" w:color="auto" w:fill="auto"/>
                  <w:vAlign w:val="center"/>
                  <w:hideMark/>
                </w:tcPr>
                <w:p w14:paraId="18452186"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SAN BERNARDO DEL VIENTO</w:t>
                  </w:r>
                </w:p>
              </w:tc>
              <w:tc>
                <w:tcPr>
                  <w:tcW w:w="503" w:type="pct"/>
                  <w:tcBorders>
                    <w:top w:val="nil"/>
                    <w:left w:val="nil"/>
                    <w:bottom w:val="single" w:sz="8" w:space="0" w:color="000000"/>
                    <w:right w:val="single" w:sz="8" w:space="0" w:color="000000"/>
                  </w:tcBorders>
                  <w:shd w:val="clear" w:color="auto" w:fill="auto"/>
                  <w:vAlign w:val="center"/>
                  <w:hideMark/>
                </w:tcPr>
                <w:p w14:paraId="2F23E00E"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120</w:t>
                  </w:r>
                </w:p>
              </w:tc>
              <w:tc>
                <w:tcPr>
                  <w:tcW w:w="503" w:type="pct"/>
                  <w:tcBorders>
                    <w:top w:val="nil"/>
                    <w:left w:val="nil"/>
                    <w:bottom w:val="single" w:sz="8" w:space="0" w:color="000000"/>
                    <w:right w:val="single" w:sz="8" w:space="0" w:color="000000"/>
                  </w:tcBorders>
                  <w:shd w:val="clear" w:color="auto" w:fill="auto"/>
                  <w:vAlign w:val="center"/>
                  <w:hideMark/>
                </w:tcPr>
                <w:p w14:paraId="0E5752C7"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420</w:t>
                  </w:r>
                </w:p>
              </w:tc>
              <w:tc>
                <w:tcPr>
                  <w:tcW w:w="503" w:type="pct"/>
                  <w:tcBorders>
                    <w:top w:val="nil"/>
                    <w:left w:val="nil"/>
                    <w:bottom w:val="single" w:sz="8" w:space="0" w:color="000000"/>
                    <w:right w:val="single" w:sz="8" w:space="0" w:color="000000"/>
                  </w:tcBorders>
                  <w:shd w:val="clear" w:color="auto" w:fill="FFFFFF" w:themeFill="background1"/>
                  <w:vAlign w:val="center"/>
                  <w:hideMark/>
                </w:tcPr>
                <w:p w14:paraId="470F6007"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540</w:t>
                  </w:r>
                </w:p>
              </w:tc>
              <w:tc>
                <w:tcPr>
                  <w:tcW w:w="376" w:type="pct"/>
                  <w:tcBorders>
                    <w:top w:val="nil"/>
                    <w:left w:val="nil"/>
                    <w:bottom w:val="single" w:sz="8" w:space="0" w:color="000000"/>
                    <w:right w:val="single" w:sz="8" w:space="0" w:color="000000"/>
                  </w:tcBorders>
                  <w:shd w:val="clear" w:color="auto" w:fill="FFFFFF" w:themeFill="background1"/>
                  <w:vAlign w:val="center"/>
                  <w:hideMark/>
                </w:tcPr>
                <w:p w14:paraId="33E3CE2D"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37</w:t>
                  </w:r>
                </w:p>
              </w:tc>
              <w:tc>
                <w:tcPr>
                  <w:tcW w:w="348" w:type="pct"/>
                  <w:tcBorders>
                    <w:top w:val="nil"/>
                    <w:left w:val="nil"/>
                    <w:bottom w:val="single" w:sz="8" w:space="0" w:color="000000"/>
                    <w:right w:val="single" w:sz="8" w:space="0" w:color="000000"/>
                  </w:tcBorders>
                  <w:shd w:val="clear" w:color="auto" w:fill="FFFFFF" w:themeFill="background1"/>
                  <w:vAlign w:val="center"/>
                  <w:hideMark/>
                </w:tcPr>
                <w:p w14:paraId="456961D3"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83</w:t>
                  </w:r>
                </w:p>
              </w:tc>
              <w:tc>
                <w:tcPr>
                  <w:tcW w:w="217" w:type="pct"/>
                  <w:tcBorders>
                    <w:top w:val="nil"/>
                    <w:left w:val="nil"/>
                    <w:bottom w:val="single" w:sz="8" w:space="0" w:color="000000"/>
                    <w:right w:val="single" w:sz="8" w:space="0" w:color="000000"/>
                  </w:tcBorders>
                  <w:shd w:val="clear" w:color="auto" w:fill="FFFFFF" w:themeFill="background1"/>
                  <w:vAlign w:val="center"/>
                  <w:hideMark/>
                </w:tcPr>
                <w:p w14:paraId="76DAAE72"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65</w:t>
                  </w:r>
                </w:p>
              </w:tc>
              <w:tc>
                <w:tcPr>
                  <w:tcW w:w="325" w:type="pct"/>
                  <w:tcBorders>
                    <w:top w:val="nil"/>
                    <w:left w:val="nil"/>
                    <w:bottom w:val="single" w:sz="8" w:space="0" w:color="000000"/>
                    <w:right w:val="single" w:sz="8" w:space="0" w:color="000000"/>
                  </w:tcBorders>
                  <w:shd w:val="clear" w:color="auto" w:fill="FFFFFF" w:themeFill="background1"/>
                  <w:vAlign w:val="center"/>
                  <w:hideMark/>
                </w:tcPr>
                <w:p w14:paraId="3E63409A" w14:textId="77777777" w:rsidR="001B6EE7" w:rsidRPr="00AD7E08" w:rsidRDefault="001B6EE7" w:rsidP="001B6EE7">
                  <w:pPr>
                    <w:spacing w:after="0" w:line="240" w:lineRule="auto"/>
                    <w:jc w:val="center"/>
                    <w:rPr>
                      <w:rFonts w:asciiTheme="minorHAnsi" w:eastAsia="Times New Roman" w:hAnsiTheme="minorHAnsi" w:cstheme="minorHAnsi"/>
                      <w:sz w:val="16"/>
                      <w:szCs w:val="16"/>
                      <w:lang w:eastAsia="es-CO"/>
                    </w:rPr>
                  </w:pPr>
                  <w:r w:rsidRPr="00AD7E08">
                    <w:rPr>
                      <w:rFonts w:asciiTheme="minorHAnsi" w:eastAsia="Times New Roman" w:hAnsiTheme="minorHAnsi" w:cstheme="minorHAnsi"/>
                      <w:sz w:val="16"/>
                      <w:szCs w:val="16"/>
                      <w:lang w:eastAsia="es-CO"/>
                    </w:rPr>
                    <w:t>11</w:t>
                  </w:r>
                </w:p>
              </w:tc>
              <w:tc>
                <w:tcPr>
                  <w:tcW w:w="393" w:type="pct"/>
                  <w:tcBorders>
                    <w:top w:val="nil"/>
                    <w:left w:val="nil"/>
                    <w:bottom w:val="single" w:sz="8" w:space="0" w:color="000000"/>
                    <w:right w:val="single" w:sz="8" w:space="0" w:color="000000"/>
                  </w:tcBorders>
                  <w:shd w:val="clear" w:color="auto" w:fill="auto"/>
                  <w:vAlign w:val="center"/>
                  <w:hideMark/>
                </w:tcPr>
                <w:p w14:paraId="00B23116"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5</w:t>
                  </w:r>
                </w:p>
              </w:tc>
              <w:tc>
                <w:tcPr>
                  <w:tcW w:w="511" w:type="pct"/>
                  <w:tcBorders>
                    <w:top w:val="nil"/>
                    <w:left w:val="nil"/>
                    <w:bottom w:val="single" w:sz="8" w:space="0" w:color="000000"/>
                    <w:right w:val="single" w:sz="8" w:space="0" w:color="000000"/>
                  </w:tcBorders>
                  <w:shd w:val="clear" w:color="auto" w:fill="auto"/>
                  <w:vAlign w:val="center"/>
                  <w:hideMark/>
                </w:tcPr>
                <w:p w14:paraId="4F11C400"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1</w:t>
                  </w:r>
                </w:p>
              </w:tc>
              <w:tc>
                <w:tcPr>
                  <w:tcW w:w="313" w:type="pct"/>
                  <w:tcBorders>
                    <w:top w:val="nil"/>
                    <w:left w:val="nil"/>
                    <w:bottom w:val="single" w:sz="8" w:space="0" w:color="000000"/>
                    <w:right w:val="single" w:sz="8" w:space="0" w:color="000000"/>
                  </w:tcBorders>
                  <w:shd w:val="clear" w:color="auto" w:fill="auto"/>
                  <w:vAlign w:val="center"/>
                  <w:hideMark/>
                </w:tcPr>
                <w:p w14:paraId="779917E1" w14:textId="77777777" w:rsidR="001B6EE7" w:rsidRPr="00AD7E08" w:rsidRDefault="001B6EE7" w:rsidP="001B6EE7">
                  <w:pPr>
                    <w:spacing w:after="0" w:line="240" w:lineRule="auto"/>
                    <w:jc w:val="center"/>
                    <w:rPr>
                      <w:rFonts w:asciiTheme="minorHAnsi" w:eastAsia="Times New Roman" w:hAnsiTheme="minorHAnsi" w:cstheme="minorHAnsi"/>
                      <w:color w:val="000000"/>
                      <w:sz w:val="16"/>
                      <w:szCs w:val="16"/>
                      <w:lang w:eastAsia="es-CO"/>
                    </w:rPr>
                  </w:pPr>
                  <w:r w:rsidRPr="00AD7E08">
                    <w:rPr>
                      <w:rFonts w:asciiTheme="minorHAnsi" w:eastAsia="Times New Roman" w:hAnsiTheme="minorHAnsi" w:cstheme="minorHAnsi"/>
                      <w:color w:val="000000"/>
                      <w:sz w:val="16"/>
                      <w:szCs w:val="16"/>
                      <w:lang w:eastAsia="es-CO"/>
                    </w:rPr>
                    <w:t>56</w:t>
                  </w:r>
                </w:p>
              </w:tc>
            </w:tr>
            <w:tr w:rsidR="001B6EE7" w:rsidRPr="00AD7E08" w14:paraId="19170488" w14:textId="77777777" w:rsidTr="001B6EE7">
              <w:trPr>
                <w:trHeight w:val="300"/>
              </w:trPr>
              <w:tc>
                <w:tcPr>
                  <w:tcW w:w="563" w:type="pct"/>
                  <w:tcBorders>
                    <w:top w:val="nil"/>
                    <w:left w:val="single" w:sz="8" w:space="0" w:color="auto"/>
                    <w:bottom w:val="single" w:sz="8" w:space="0" w:color="auto"/>
                    <w:right w:val="nil"/>
                  </w:tcBorders>
                  <w:shd w:val="clear" w:color="auto" w:fill="auto"/>
                  <w:noWrap/>
                  <w:vAlign w:val="bottom"/>
                  <w:hideMark/>
                </w:tcPr>
                <w:p w14:paraId="7D345F51" w14:textId="77777777" w:rsidR="001B6EE7" w:rsidRPr="00AD7E08" w:rsidRDefault="001B6EE7" w:rsidP="001B6EE7">
                  <w:pPr>
                    <w:spacing w:after="0" w:line="240" w:lineRule="auto"/>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 </w:t>
                  </w:r>
                </w:p>
              </w:tc>
              <w:tc>
                <w:tcPr>
                  <w:tcW w:w="444" w:type="pct"/>
                  <w:tcBorders>
                    <w:top w:val="nil"/>
                    <w:left w:val="single" w:sz="8" w:space="0" w:color="auto"/>
                    <w:bottom w:val="single" w:sz="8" w:space="0" w:color="auto"/>
                    <w:right w:val="single" w:sz="8" w:space="0" w:color="000000"/>
                  </w:tcBorders>
                  <w:shd w:val="clear" w:color="auto" w:fill="1F3864" w:themeFill="accent5" w:themeFillShade="80"/>
                  <w:vAlign w:val="center"/>
                  <w:hideMark/>
                </w:tcPr>
                <w:p w14:paraId="5D399D1C"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Totales</w:t>
                  </w:r>
                </w:p>
              </w:tc>
              <w:tc>
                <w:tcPr>
                  <w:tcW w:w="503" w:type="pct"/>
                  <w:tcBorders>
                    <w:top w:val="nil"/>
                    <w:left w:val="nil"/>
                    <w:bottom w:val="single" w:sz="8" w:space="0" w:color="auto"/>
                    <w:right w:val="single" w:sz="8" w:space="0" w:color="auto"/>
                  </w:tcBorders>
                  <w:shd w:val="clear" w:color="auto" w:fill="1F3864" w:themeFill="accent5" w:themeFillShade="80"/>
                  <w:vAlign w:val="center"/>
                  <w:hideMark/>
                </w:tcPr>
                <w:p w14:paraId="064D3097"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407</w:t>
                  </w:r>
                </w:p>
              </w:tc>
              <w:tc>
                <w:tcPr>
                  <w:tcW w:w="503" w:type="pct"/>
                  <w:tcBorders>
                    <w:top w:val="nil"/>
                    <w:left w:val="nil"/>
                    <w:bottom w:val="single" w:sz="8" w:space="0" w:color="auto"/>
                    <w:right w:val="single" w:sz="8" w:space="0" w:color="auto"/>
                  </w:tcBorders>
                  <w:shd w:val="clear" w:color="auto" w:fill="1F3864" w:themeFill="accent5" w:themeFillShade="80"/>
                  <w:vAlign w:val="center"/>
                  <w:hideMark/>
                </w:tcPr>
                <w:p w14:paraId="5A4DB62B"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1240</w:t>
                  </w:r>
                </w:p>
              </w:tc>
              <w:tc>
                <w:tcPr>
                  <w:tcW w:w="503" w:type="pct"/>
                  <w:tcBorders>
                    <w:top w:val="nil"/>
                    <w:left w:val="nil"/>
                    <w:bottom w:val="single" w:sz="8" w:space="0" w:color="auto"/>
                    <w:right w:val="single" w:sz="8" w:space="0" w:color="auto"/>
                  </w:tcBorders>
                  <w:shd w:val="clear" w:color="auto" w:fill="1F3864" w:themeFill="accent5" w:themeFillShade="80"/>
                  <w:vAlign w:val="center"/>
                  <w:hideMark/>
                </w:tcPr>
                <w:p w14:paraId="72527AFE"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1647</w:t>
                  </w:r>
                </w:p>
              </w:tc>
              <w:tc>
                <w:tcPr>
                  <w:tcW w:w="376" w:type="pct"/>
                  <w:tcBorders>
                    <w:top w:val="nil"/>
                    <w:left w:val="nil"/>
                    <w:bottom w:val="single" w:sz="8" w:space="0" w:color="auto"/>
                    <w:right w:val="single" w:sz="8" w:space="0" w:color="auto"/>
                  </w:tcBorders>
                  <w:shd w:val="clear" w:color="auto" w:fill="1F3864" w:themeFill="accent5" w:themeFillShade="80"/>
                  <w:vAlign w:val="center"/>
                  <w:hideMark/>
                </w:tcPr>
                <w:p w14:paraId="61454746"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189</w:t>
                  </w:r>
                </w:p>
              </w:tc>
              <w:tc>
                <w:tcPr>
                  <w:tcW w:w="348" w:type="pct"/>
                  <w:tcBorders>
                    <w:top w:val="nil"/>
                    <w:left w:val="nil"/>
                    <w:bottom w:val="single" w:sz="8" w:space="0" w:color="auto"/>
                    <w:right w:val="single" w:sz="8" w:space="0" w:color="auto"/>
                  </w:tcBorders>
                  <w:shd w:val="clear" w:color="auto" w:fill="1F3864" w:themeFill="accent5" w:themeFillShade="80"/>
                  <w:vAlign w:val="center"/>
                  <w:hideMark/>
                </w:tcPr>
                <w:p w14:paraId="39CC42F0"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218</w:t>
                  </w:r>
                </w:p>
              </w:tc>
              <w:tc>
                <w:tcPr>
                  <w:tcW w:w="217" w:type="pct"/>
                  <w:tcBorders>
                    <w:top w:val="nil"/>
                    <w:left w:val="nil"/>
                    <w:bottom w:val="single" w:sz="8" w:space="0" w:color="auto"/>
                    <w:right w:val="single" w:sz="8" w:space="0" w:color="auto"/>
                  </w:tcBorders>
                  <w:shd w:val="clear" w:color="auto" w:fill="1F3864" w:themeFill="accent5" w:themeFillShade="80"/>
                  <w:vAlign w:val="center"/>
                  <w:hideMark/>
                </w:tcPr>
                <w:p w14:paraId="6C30CA5A"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156</w:t>
                  </w:r>
                </w:p>
              </w:tc>
              <w:tc>
                <w:tcPr>
                  <w:tcW w:w="325" w:type="pct"/>
                  <w:tcBorders>
                    <w:top w:val="nil"/>
                    <w:left w:val="nil"/>
                    <w:bottom w:val="single" w:sz="8" w:space="0" w:color="auto"/>
                    <w:right w:val="single" w:sz="8" w:space="0" w:color="auto"/>
                  </w:tcBorders>
                  <w:shd w:val="clear" w:color="auto" w:fill="1F3864" w:themeFill="accent5" w:themeFillShade="80"/>
                  <w:vAlign w:val="center"/>
                  <w:hideMark/>
                </w:tcPr>
                <w:p w14:paraId="26CFBE61"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70</w:t>
                  </w:r>
                </w:p>
              </w:tc>
              <w:tc>
                <w:tcPr>
                  <w:tcW w:w="393" w:type="pct"/>
                  <w:tcBorders>
                    <w:top w:val="nil"/>
                    <w:left w:val="nil"/>
                    <w:bottom w:val="single" w:sz="8" w:space="0" w:color="auto"/>
                    <w:right w:val="single" w:sz="8" w:space="0" w:color="auto"/>
                  </w:tcBorders>
                  <w:shd w:val="clear" w:color="auto" w:fill="1F3864" w:themeFill="accent5" w:themeFillShade="80"/>
                  <w:vAlign w:val="center"/>
                  <w:hideMark/>
                </w:tcPr>
                <w:p w14:paraId="0AC7676F"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46</w:t>
                  </w:r>
                </w:p>
              </w:tc>
              <w:tc>
                <w:tcPr>
                  <w:tcW w:w="511" w:type="pct"/>
                  <w:tcBorders>
                    <w:top w:val="nil"/>
                    <w:left w:val="nil"/>
                    <w:bottom w:val="single" w:sz="8" w:space="0" w:color="auto"/>
                    <w:right w:val="single" w:sz="8" w:space="0" w:color="auto"/>
                  </w:tcBorders>
                  <w:shd w:val="clear" w:color="auto" w:fill="1F3864" w:themeFill="accent5" w:themeFillShade="80"/>
                  <w:vAlign w:val="center"/>
                  <w:hideMark/>
                </w:tcPr>
                <w:p w14:paraId="1ED7B8C9"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8</w:t>
                  </w:r>
                </w:p>
              </w:tc>
              <w:tc>
                <w:tcPr>
                  <w:tcW w:w="313" w:type="pct"/>
                  <w:tcBorders>
                    <w:top w:val="nil"/>
                    <w:left w:val="nil"/>
                    <w:bottom w:val="single" w:sz="8" w:space="0" w:color="auto"/>
                    <w:right w:val="single" w:sz="8" w:space="0" w:color="auto"/>
                  </w:tcBorders>
                  <w:shd w:val="clear" w:color="auto" w:fill="1F3864" w:themeFill="accent5" w:themeFillShade="80"/>
                  <w:vAlign w:val="center"/>
                  <w:hideMark/>
                </w:tcPr>
                <w:p w14:paraId="54D8B7FB" w14:textId="77777777" w:rsidR="001B6EE7" w:rsidRPr="00AD7E08" w:rsidRDefault="001B6EE7" w:rsidP="001B6EE7">
                  <w:pPr>
                    <w:spacing w:after="0" w:line="240" w:lineRule="auto"/>
                    <w:jc w:val="center"/>
                    <w:rPr>
                      <w:rFonts w:asciiTheme="minorHAnsi" w:eastAsia="Times New Roman" w:hAnsiTheme="minorHAnsi" w:cstheme="minorHAnsi"/>
                      <w:b/>
                      <w:bCs/>
                      <w:color w:val="FFFFFF"/>
                      <w:sz w:val="16"/>
                      <w:szCs w:val="16"/>
                      <w:lang w:eastAsia="es-CO"/>
                    </w:rPr>
                  </w:pPr>
                  <w:r w:rsidRPr="00AD7E08">
                    <w:rPr>
                      <w:rFonts w:asciiTheme="minorHAnsi" w:eastAsia="Times New Roman" w:hAnsiTheme="minorHAnsi" w:cstheme="minorHAnsi"/>
                      <w:b/>
                      <w:bCs/>
                      <w:color w:val="FFFFFF"/>
                      <w:sz w:val="16"/>
                      <w:szCs w:val="16"/>
                      <w:lang w:eastAsia="es-CO"/>
                    </w:rPr>
                    <w:t>283</w:t>
                  </w:r>
                </w:p>
              </w:tc>
            </w:tr>
          </w:tbl>
          <w:p w14:paraId="389D52E8" w14:textId="06825D7C" w:rsidR="001B6EE7" w:rsidRPr="00AD7E08" w:rsidRDefault="001B6EE7" w:rsidP="00731437">
            <w:pPr>
              <w:spacing w:after="0" w:line="240" w:lineRule="auto"/>
              <w:jc w:val="both"/>
              <w:rPr>
                <w:rFonts w:asciiTheme="minorHAnsi" w:hAnsiTheme="minorHAnsi" w:cstheme="minorHAnsi"/>
                <w:i/>
                <w:sz w:val="24"/>
                <w:szCs w:val="24"/>
                <w:lang w:val="es-ES_tradnl"/>
              </w:rPr>
            </w:pPr>
          </w:p>
          <w:p w14:paraId="5C4B98F8" w14:textId="77777777" w:rsidR="007C2093" w:rsidRPr="00AD7E08" w:rsidRDefault="007C2093" w:rsidP="00731437">
            <w:pPr>
              <w:spacing w:after="0" w:line="240" w:lineRule="auto"/>
              <w:jc w:val="both"/>
              <w:rPr>
                <w:rFonts w:asciiTheme="minorHAnsi" w:hAnsiTheme="minorHAnsi" w:cstheme="minorHAnsi"/>
                <w:i/>
                <w:sz w:val="24"/>
                <w:szCs w:val="24"/>
                <w:lang w:val="es-ES_tradnl"/>
              </w:rPr>
            </w:pPr>
          </w:p>
        </w:tc>
      </w:tr>
      <w:tr w:rsidR="00A91B15" w:rsidRPr="00AD7E08" w14:paraId="63623291" w14:textId="77777777" w:rsidTr="001B6EE7">
        <w:trPr>
          <w:jc w:val="center"/>
        </w:trPr>
        <w:tc>
          <w:tcPr>
            <w:tcW w:w="9214" w:type="dxa"/>
            <w:shd w:val="clear" w:color="auto" w:fill="F2F2F2"/>
          </w:tcPr>
          <w:p w14:paraId="19401BE7" w14:textId="77777777" w:rsidR="00A91B15" w:rsidRPr="00AD7E08" w:rsidRDefault="003767F6" w:rsidP="00731437">
            <w:pPr>
              <w:spacing w:after="0" w:line="240" w:lineRule="auto"/>
              <w:rPr>
                <w:rFonts w:asciiTheme="minorHAnsi" w:hAnsiTheme="minorHAnsi" w:cstheme="minorHAnsi"/>
                <w:color w:val="3366CC"/>
                <w:sz w:val="32"/>
                <w:szCs w:val="32"/>
                <w:u w:val="thick"/>
                <w:lang w:val="es-ES_tradnl"/>
              </w:rPr>
            </w:pPr>
            <w:r w:rsidRPr="00AD7E08">
              <w:rPr>
                <w:rFonts w:asciiTheme="minorHAnsi" w:hAnsiTheme="minorHAnsi" w:cstheme="minorHAnsi"/>
                <w:noProof/>
                <w:color w:val="3366CC"/>
                <w:lang w:eastAsia="es-CO"/>
              </w:rPr>
              <w:lastRenderedPageBreak/>
              <w:drawing>
                <wp:anchor distT="0" distB="0" distL="114300" distR="114300" simplePos="0" relativeHeight="251655680" behindDoc="0" locked="0" layoutInCell="1" allowOverlap="1" wp14:anchorId="66AB0D63" wp14:editId="4B2D7936">
                  <wp:simplePos x="0" y="0"/>
                  <wp:positionH relativeFrom="column">
                    <wp:posOffset>-85725</wp:posOffset>
                  </wp:positionH>
                  <wp:positionV relativeFrom="paragraph">
                    <wp:posOffset>0</wp:posOffset>
                  </wp:positionV>
                  <wp:extent cx="958850" cy="861695"/>
                  <wp:effectExtent l="0" t="0" r="0" b="0"/>
                  <wp:wrapSquare wrapText="bothSides"/>
                  <wp:docPr id="39"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AD7E08">
              <w:rPr>
                <w:rFonts w:asciiTheme="minorHAnsi" w:hAnsiTheme="minorHAnsi" w:cstheme="minorHAnsi"/>
                <w:color w:val="3366CC"/>
                <w:sz w:val="32"/>
                <w:szCs w:val="32"/>
                <w:u w:val="thick"/>
                <w:lang w:val="es-ES_tradnl"/>
              </w:rPr>
              <w:t xml:space="preserve">¿Quiénes </w:t>
            </w:r>
            <w:r w:rsidR="006835B1" w:rsidRPr="00AD7E08">
              <w:rPr>
                <w:rFonts w:asciiTheme="minorHAnsi" w:hAnsiTheme="minorHAnsi" w:cstheme="minorHAnsi"/>
                <w:color w:val="3366CC"/>
                <w:sz w:val="32"/>
                <w:szCs w:val="32"/>
                <w:u w:val="thick"/>
                <w:lang w:val="es-ES_tradnl"/>
              </w:rPr>
              <w:t xml:space="preserve">participaron </w:t>
            </w:r>
            <w:r w:rsidR="00240630" w:rsidRPr="00AD7E08">
              <w:rPr>
                <w:rFonts w:asciiTheme="minorHAnsi" w:hAnsiTheme="minorHAnsi" w:cstheme="minorHAnsi"/>
                <w:color w:val="3366CC"/>
                <w:sz w:val="32"/>
                <w:szCs w:val="32"/>
                <w:u w:val="thick"/>
                <w:lang w:val="es-ES_tradnl"/>
              </w:rPr>
              <w:t>en</w:t>
            </w:r>
            <w:r w:rsidR="00A91B15" w:rsidRPr="00AD7E08">
              <w:rPr>
                <w:rFonts w:asciiTheme="minorHAnsi" w:hAnsiTheme="minorHAnsi" w:cstheme="minorHAnsi"/>
                <w:color w:val="3366CC"/>
                <w:sz w:val="32"/>
                <w:szCs w:val="32"/>
                <w:u w:val="thick"/>
                <w:lang w:val="es-ES_tradnl"/>
              </w:rPr>
              <w:t xml:space="preserve"> esta acción y cómo </w:t>
            </w:r>
            <w:r w:rsidR="006835B1" w:rsidRPr="00AD7E08">
              <w:rPr>
                <w:rFonts w:asciiTheme="minorHAnsi" w:hAnsiTheme="minorHAnsi" w:cstheme="minorHAnsi"/>
                <w:color w:val="3366CC"/>
                <w:sz w:val="32"/>
                <w:szCs w:val="32"/>
                <w:u w:val="thick"/>
                <w:lang w:val="es-ES_tradnl"/>
              </w:rPr>
              <w:t xml:space="preserve">se promovió </w:t>
            </w:r>
            <w:r w:rsidR="00A91B15" w:rsidRPr="00AD7E08">
              <w:rPr>
                <w:rFonts w:asciiTheme="minorHAnsi" w:hAnsiTheme="minorHAnsi" w:cstheme="minorHAnsi"/>
                <w:color w:val="3366CC"/>
                <w:sz w:val="32"/>
                <w:szCs w:val="32"/>
                <w:u w:val="thick"/>
                <w:lang w:val="es-ES_tradnl"/>
              </w:rPr>
              <w:t xml:space="preserve">el control social? </w:t>
            </w:r>
          </w:p>
          <w:p w14:paraId="4B7B2244"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201</w:t>
            </w:r>
            <w:r w:rsidR="00892E6F" w:rsidRPr="00AD7E08">
              <w:rPr>
                <w:rFonts w:asciiTheme="minorHAnsi" w:hAnsiTheme="minorHAnsi" w:cstheme="minorHAnsi"/>
                <w:i/>
                <w:sz w:val="24"/>
                <w:szCs w:val="24"/>
                <w:lang w:val="es-ES_tradnl"/>
              </w:rPr>
              <w:t>9</w:t>
            </w:r>
          </w:p>
          <w:p w14:paraId="4DDE7121" w14:textId="77777777" w:rsidR="00B72717" w:rsidRPr="00AD7E08" w:rsidRDefault="00B72717" w:rsidP="00B1633C">
            <w:pPr>
              <w:spacing w:after="0" w:line="240" w:lineRule="auto"/>
              <w:jc w:val="both"/>
              <w:rPr>
                <w:rFonts w:asciiTheme="minorHAnsi" w:hAnsiTheme="minorHAnsi" w:cstheme="minorHAnsi"/>
                <w:iCs/>
                <w:sz w:val="24"/>
                <w:szCs w:val="24"/>
                <w:lang w:val="es-ES_tradnl"/>
              </w:rPr>
            </w:pPr>
            <w:r w:rsidRPr="00AD7E08">
              <w:rPr>
                <w:rFonts w:asciiTheme="minorHAnsi" w:hAnsiTheme="minorHAnsi" w:cstheme="minorHAnsi"/>
                <w:iCs/>
                <w:sz w:val="24"/>
                <w:szCs w:val="24"/>
                <w:lang w:val="es-ES_tradnl"/>
              </w:rPr>
              <w:t xml:space="preserve">La participación comunitaria en el </w:t>
            </w:r>
            <w:r w:rsidR="00CD1F2D" w:rsidRPr="00AD7E08">
              <w:rPr>
                <w:rFonts w:asciiTheme="minorHAnsi" w:hAnsiTheme="minorHAnsi" w:cstheme="minorHAnsi"/>
                <w:iCs/>
                <w:sz w:val="24"/>
                <w:szCs w:val="24"/>
                <w:lang w:val="es-ES_tradnl"/>
              </w:rPr>
              <w:t>PLANFES</w:t>
            </w:r>
            <w:r w:rsidRPr="00AD7E08">
              <w:rPr>
                <w:rFonts w:asciiTheme="minorHAnsi" w:hAnsiTheme="minorHAnsi" w:cstheme="minorHAnsi"/>
                <w:iCs/>
                <w:sz w:val="24"/>
                <w:szCs w:val="24"/>
                <w:lang w:val="es-ES_tradnl"/>
              </w:rPr>
              <w:t xml:space="preserve"> se da en varios momentos, en la planeación con la colaboración de los gremios existentes del sector solidario; en la implementación, con la comunidad de los municipios a intervenir en el diseño e implementación de los proyectos integrales de intervención; con la vinculación de la Academia y de practicantes o pasantes de instituciones de educación superior y voluntariados; y en el monitoreo y evaluación con la promoción de mecanismos de control social para el seguimiento y vigilancia de la ejecución de los proyectos.</w:t>
            </w:r>
          </w:p>
          <w:p w14:paraId="69A6E470" w14:textId="77777777" w:rsidR="00B72717" w:rsidRPr="00AD7E08" w:rsidRDefault="00B72717" w:rsidP="00B72717">
            <w:pPr>
              <w:spacing w:after="0" w:line="240" w:lineRule="auto"/>
              <w:rPr>
                <w:rFonts w:asciiTheme="minorHAnsi" w:hAnsiTheme="minorHAnsi" w:cstheme="minorHAnsi"/>
                <w:iCs/>
                <w:sz w:val="24"/>
                <w:szCs w:val="24"/>
                <w:lang w:val="es-ES_tradnl"/>
              </w:rPr>
            </w:pPr>
          </w:p>
          <w:p w14:paraId="42969AA4" w14:textId="77777777" w:rsidR="00B72717" w:rsidRPr="00AD7E08" w:rsidRDefault="00B72717" w:rsidP="00B72717">
            <w:pPr>
              <w:spacing w:after="0" w:line="240" w:lineRule="auto"/>
              <w:rPr>
                <w:rFonts w:asciiTheme="minorHAnsi" w:hAnsiTheme="minorHAnsi" w:cstheme="minorHAnsi"/>
                <w:iCs/>
                <w:sz w:val="24"/>
                <w:szCs w:val="24"/>
                <w:lang w:val="es-ES_tradnl"/>
              </w:rPr>
            </w:pPr>
            <w:r w:rsidRPr="00AD7E08">
              <w:rPr>
                <w:rFonts w:asciiTheme="minorHAnsi" w:hAnsiTheme="minorHAnsi" w:cstheme="minorHAnsi"/>
                <w:iCs/>
                <w:sz w:val="24"/>
                <w:szCs w:val="24"/>
                <w:lang w:val="es-ES_tradnl"/>
              </w:rPr>
              <w:t>Gráfica: Participación Ciudadana</w:t>
            </w:r>
          </w:p>
          <w:p w14:paraId="26B76C62" w14:textId="77777777" w:rsidR="00B72717" w:rsidRPr="00AD7E08" w:rsidRDefault="00DE1C71" w:rsidP="00DE1C71">
            <w:pPr>
              <w:spacing w:after="0" w:line="240" w:lineRule="auto"/>
              <w:jc w:val="center"/>
              <w:rPr>
                <w:rFonts w:asciiTheme="minorHAnsi" w:hAnsiTheme="minorHAnsi" w:cstheme="minorHAnsi"/>
                <w:iCs/>
                <w:sz w:val="24"/>
                <w:szCs w:val="24"/>
                <w:lang w:val="es-ES_tradnl"/>
              </w:rPr>
            </w:pPr>
            <w:r w:rsidRPr="00AD7E08">
              <w:rPr>
                <w:rFonts w:asciiTheme="minorHAnsi" w:hAnsiTheme="minorHAnsi" w:cstheme="minorHAnsi"/>
                <w:iCs/>
                <w:noProof/>
                <w:sz w:val="24"/>
                <w:szCs w:val="24"/>
                <w:lang w:val="es-ES_tradnl"/>
              </w:rPr>
              <w:drawing>
                <wp:inline distT="0" distB="0" distL="0" distR="0" wp14:anchorId="2A8FFC30" wp14:editId="70CA82AB">
                  <wp:extent cx="2470067" cy="2307590"/>
                  <wp:effectExtent l="0" t="0" r="698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5162" cy="2321692"/>
                          </a:xfrm>
                          <a:prstGeom prst="rect">
                            <a:avLst/>
                          </a:prstGeom>
                          <a:noFill/>
                        </pic:spPr>
                      </pic:pic>
                    </a:graphicData>
                  </a:graphic>
                </wp:inline>
              </w:drawing>
            </w:r>
          </w:p>
          <w:p w14:paraId="65C5A72B" w14:textId="77777777" w:rsidR="00DE1C71" w:rsidRPr="00AD7E08" w:rsidRDefault="00DE1C71" w:rsidP="00DE1C71">
            <w:pPr>
              <w:spacing w:after="0" w:line="240" w:lineRule="auto"/>
              <w:jc w:val="center"/>
              <w:rPr>
                <w:rFonts w:asciiTheme="minorHAnsi" w:hAnsiTheme="minorHAnsi" w:cstheme="minorHAnsi"/>
                <w:iCs/>
                <w:sz w:val="24"/>
                <w:szCs w:val="24"/>
                <w:lang w:val="es-ES_tradnl"/>
              </w:rPr>
            </w:pPr>
          </w:p>
          <w:p w14:paraId="6AAB05F8" w14:textId="77777777" w:rsidR="00A91B15" w:rsidRPr="00AD7E08" w:rsidRDefault="00B72717" w:rsidP="00B72717">
            <w:pPr>
              <w:spacing w:after="0" w:line="240" w:lineRule="auto"/>
              <w:rPr>
                <w:rFonts w:asciiTheme="minorHAnsi" w:hAnsiTheme="minorHAnsi" w:cstheme="minorHAnsi"/>
                <w:iCs/>
                <w:sz w:val="24"/>
                <w:szCs w:val="24"/>
                <w:lang w:val="es-ES_tradnl"/>
              </w:rPr>
            </w:pPr>
            <w:r w:rsidRPr="00AD7E08">
              <w:rPr>
                <w:rFonts w:asciiTheme="minorHAnsi" w:hAnsiTheme="minorHAnsi" w:cstheme="minorHAnsi"/>
                <w:iCs/>
                <w:sz w:val="24"/>
                <w:szCs w:val="24"/>
                <w:lang w:val="es-ES_tradnl"/>
              </w:rPr>
              <w:t xml:space="preserve">La Unidad desde el diseño del </w:t>
            </w:r>
            <w:r w:rsidR="00CD1F2D" w:rsidRPr="00AD7E08">
              <w:rPr>
                <w:rFonts w:asciiTheme="minorHAnsi" w:hAnsiTheme="minorHAnsi" w:cstheme="minorHAnsi"/>
                <w:iCs/>
                <w:sz w:val="24"/>
                <w:szCs w:val="24"/>
                <w:lang w:val="es-ES_tradnl"/>
              </w:rPr>
              <w:t>PLANFES</w:t>
            </w:r>
            <w:r w:rsidRPr="00AD7E08">
              <w:rPr>
                <w:rFonts w:asciiTheme="minorHAnsi" w:hAnsiTheme="minorHAnsi" w:cstheme="minorHAnsi"/>
                <w:iCs/>
                <w:sz w:val="24"/>
                <w:szCs w:val="24"/>
                <w:lang w:val="es-ES_tradnl"/>
              </w:rPr>
              <w:t xml:space="preserve"> vinculó a los diferentes actores y grupos de interés a través de foros, encuestas, mesas de trabajo, actividades de socialización, informes folletos y se diseñó un micro sitio en la página web para informar cada uno de los avances de la construcción del </w:t>
            </w:r>
            <w:r w:rsidR="00CD1F2D" w:rsidRPr="00AD7E08">
              <w:rPr>
                <w:rFonts w:asciiTheme="minorHAnsi" w:hAnsiTheme="minorHAnsi" w:cstheme="minorHAnsi"/>
                <w:iCs/>
                <w:sz w:val="24"/>
                <w:szCs w:val="24"/>
                <w:lang w:val="es-ES_tradnl"/>
              </w:rPr>
              <w:t>PLANFES</w:t>
            </w:r>
            <w:r w:rsidRPr="00AD7E08">
              <w:rPr>
                <w:rFonts w:asciiTheme="minorHAnsi" w:hAnsiTheme="minorHAnsi" w:cstheme="minorHAnsi"/>
                <w:iCs/>
                <w:sz w:val="24"/>
                <w:szCs w:val="24"/>
                <w:lang w:val="es-ES_tradnl"/>
              </w:rPr>
              <w:t xml:space="preserve">, que se encuentra en el siguiente link: </w:t>
            </w:r>
            <w:hyperlink r:id="rId28" w:history="1">
              <w:r w:rsidRPr="00AD7E08">
                <w:rPr>
                  <w:rStyle w:val="Hipervnculo"/>
                  <w:rFonts w:asciiTheme="minorHAnsi" w:hAnsiTheme="minorHAnsi" w:cstheme="minorHAnsi"/>
                  <w:iCs/>
                  <w:sz w:val="24"/>
                  <w:szCs w:val="24"/>
                  <w:lang w:val="es-ES_tradnl"/>
                </w:rPr>
                <w:t>http://sitios.orgsolidarias.gov.co/PAZ/</w:t>
              </w:r>
            </w:hyperlink>
          </w:p>
          <w:p w14:paraId="3E10E3C5" w14:textId="77777777" w:rsidR="00B72717" w:rsidRPr="00AD7E08" w:rsidRDefault="00B72717" w:rsidP="00B72717">
            <w:pPr>
              <w:spacing w:after="0" w:line="240" w:lineRule="auto"/>
              <w:rPr>
                <w:rFonts w:asciiTheme="minorHAnsi" w:hAnsiTheme="minorHAnsi" w:cstheme="minorHAnsi"/>
                <w:color w:val="000000"/>
                <w:sz w:val="24"/>
                <w:szCs w:val="24"/>
                <w:lang w:val="es-ES_tradnl"/>
              </w:rPr>
            </w:pPr>
          </w:p>
          <w:p w14:paraId="28FECCE4" w14:textId="77777777" w:rsidR="00EB31F9" w:rsidRPr="00AD7E08" w:rsidRDefault="00EB31F9" w:rsidP="00EB31F9">
            <w:pPr>
              <w:spacing w:after="0" w:line="240" w:lineRule="auto"/>
              <w:jc w:val="both"/>
              <w:rPr>
                <w:rFonts w:asciiTheme="minorHAnsi" w:hAnsiTheme="minorHAnsi" w:cstheme="minorHAnsi"/>
              </w:rPr>
            </w:pPr>
            <w:r w:rsidRPr="00AD7E08">
              <w:rPr>
                <w:rFonts w:asciiTheme="minorHAnsi" w:hAnsiTheme="minorHAnsi" w:cstheme="minorHAnsi"/>
                <w:color w:val="000000"/>
                <w:sz w:val="20"/>
                <w:szCs w:val="20"/>
                <w:lang w:val="es-ES_tradnl"/>
              </w:rPr>
              <w:t xml:space="preserve">Así mismo, en el documento técnico del </w:t>
            </w:r>
            <w:r w:rsidR="00CD1F2D" w:rsidRPr="00AD7E08">
              <w:rPr>
                <w:rFonts w:asciiTheme="minorHAnsi" w:hAnsiTheme="minorHAnsi" w:cstheme="minorHAnsi"/>
                <w:color w:val="000000"/>
                <w:sz w:val="20"/>
                <w:szCs w:val="20"/>
                <w:lang w:val="es-ES_tradnl"/>
              </w:rPr>
              <w:t>PLANFES</w:t>
            </w:r>
            <w:r w:rsidRPr="00AD7E08">
              <w:rPr>
                <w:rFonts w:asciiTheme="minorHAnsi" w:hAnsiTheme="minorHAnsi" w:cstheme="minorHAnsi"/>
                <w:color w:val="000000"/>
                <w:sz w:val="20"/>
                <w:szCs w:val="20"/>
                <w:lang w:val="es-ES_tradnl"/>
              </w:rPr>
              <w:t xml:space="preserve"> se estipula una bitácora de su construcción participativa, en donde se detallan actividades, actores y fechas de actividades desarrolladas. </w:t>
            </w:r>
            <w:hyperlink r:id="rId29" w:history="1">
              <w:r w:rsidR="00B1633C" w:rsidRPr="00AD7E08">
                <w:rPr>
                  <w:rStyle w:val="Hipervnculo"/>
                  <w:rFonts w:asciiTheme="minorHAnsi" w:hAnsiTheme="minorHAnsi" w:cstheme="minorHAnsi"/>
                </w:rPr>
                <w:t>http://sitios.orgsolidarias.gov.co/PAZ/doc/</w:t>
              </w:r>
              <w:r w:rsidR="00CD1F2D" w:rsidRPr="00AD7E08">
                <w:rPr>
                  <w:rStyle w:val="Hipervnculo"/>
                  <w:rFonts w:asciiTheme="minorHAnsi" w:hAnsiTheme="minorHAnsi" w:cstheme="minorHAnsi"/>
                </w:rPr>
                <w:t>PLANFES</w:t>
              </w:r>
              <w:r w:rsidR="00B1633C" w:rsidRPr="00AD7E08">
                <w:rPr>
                  <w:rStyle w:val="Hipervnculo"/>
                  <w:rFonts w:asciiTheme="minorHAnsi" w:hAnsiTheme="minorHAnsi" w:cstheme="minorHAnsi"/>
                </w:rPr>
                <w:t>.pdf</w:t>
              </w:r>
            </w:hyperlink>
          </w:p>
          <w:p w14:paraId="520715E0" w14:textId="77777777" w:rsidR="00C34401" w:rsidRPr="00AD7E08" w:rsidRDefault="00C34401" w:rsidP="00731437">
            <w:pPr>
              <w:spacing w:after="0" w:line="240" w:lineRule="auto"/>
              <w:rPr>
                <w:rFonts w:asciiTheme="minorHAnsi" w:hAnsiTheme="minorHAnsi" w:cstheme="minorHAnsi"/>
                <w:color w:val="000000"/>
                <w:sz w:val="24"/>
                <w:szCs w:val="24"/>
                <w:lang w:val="es-ES_tradnl"/>
              </w:rPr>
            </w:pPr>
          </w:p>
          <w:p w14:paraId="74DF246A" w14:textId="77777777" w:rsidR="00A91B15" w:rsidRPr="00AD7E08" w:rsidRDefault="00A91B15" w:rsidP="00731437">
            <w:pPr>
              <w:spacing w:after="0" w:line="240" w:lineRule="auto"/>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Lo </w:t>
            </w:r>
            <w:r w:rsidR="002A1AB6" w:rsidRPr="00AD7E08">
              <w:rPr>
                <w:rFonts w:asciiTheme="minorHAnsi" w:hAnsiTheme="minorHAnsi" w:cstheme="minorHAnsi"/>
                <w:color w:val="000000"/>
                <w:sz w:val="24"/>
                <w:szCs w:val="24"/>
                <w:lang w:val="es-ES_tradnl"/>
              </w:rPr>
              <w:t>invitamos a</w:t>
            </w:r>
            <w:r w:rsidRPr="00AD7E08">
              <w:rPr>
                <w:rFonts w:asciiTheme="minorHAnsi" w:hAnsiTheme="minorHAnsi" w:cstheme="minorHAnsi"/>
                <w:color w:val="000000"/>
                <w:sz w:val="24"/>
                <w:szCs w:val="24"/>
                <w:lang w:val="es-ES_tradnl"/>
              </w:rPr>
              <w:t xml:space="preserve"> hacer control social a los contratos que se celebran por parte de las entidades públicas en el portal de Colombia Compra Eficiente </w:t>
            </w:r>
            <w:hyperlink r:id="rId30" w:history="1">
              <w:r w:rsidRPr="00AD7E08">
                <w:rPr>
                  <w:rStyle w:val="Hipervnculo"/>
                  <w:rFonts w:asciiTheme="minorHAnsi" w:hAnsiTheme="minorHAnsi" w:cstheme="minorHAnsi"/>
                  <w:sz w:val="24"/>
                  <w:szCs w:val="24"/>
                  <w:lang w:val="es-ES_tradnl"/>
                </w:rPr>
                <w:t>www.colombiacompra.gov.co</w:t>
              </w:r>
            </w:hyperlink>
            <w:r w:rsidRPr="00AD7E08">
              <w:rPr>
                <w:rFonts w:asciiTheme="minorHAnsi" w:hAnsiTheme="minorHAnsi" w:cstheme="minorHAnsi"/>
                <w:color w:val="000000"/>
                <w:sz w:val="24"/>
                <w:szCs w:val="24"/>
                <w:lang w:val="es-ES_tradnl"/>
              </w:rPr>
              <w:t xml:space="preserve"> </w:t>
            </w:r>
          </w:p>
          <w:p w14:paraId="2F84E1E2" w14:textId="77777777" w:rsidR="00A91B15" w:rsidRPr="00AD7E08" w:rsidRDefault="00A91B15" w:rsidP="00731437">
            <w:pPr>
              <w:spacing w:after="0" w:line="240" w:lineRule="auto"/>
              <w:rPr>
                <w:rFonts w:asciiTheme="minorHAnsi" w:hAnsiTheme="minorHAnsi" w:cstheme="minorHAnsi"/>
                <w:color w:val="000000"/>
                <w:sz w:val="24"/>
                <w:szCs w:val="24"/>
                <w:lang w:val="es-ES_tradnl"/>
              </w:rPr>
            </w:pPr>
          </w:p>
          <w:p w14:paraId="17DA59D2" w14:textId="77777777" w:rsidR="00A91B15" w:rsidRPr="00AD7E08" w:rsidRDefault="00A91B15" w:rsidP="000A46CE">
            <w:pPr>
              <w:spacing w:after="0" w:line="240" w:lineRule="auto"/>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Para efectos de consulta de los contratos celebrados con vigencia 201</w:t>
            </w:r>
            <w:r w:rsidR="00892E6F" w:rsidRPr="00AD7E08">
              <w:rPr>
                <w:rFonts w:asciiTheme="minorHAnsi" w:hAnsiTheme="minorHAnsi" w:cstheme="minorHAnsi"/>
                <w:color w:val="000000"/>
                <w:sz w:val="24"/>
                <w:szCs w:val="24"/>
                <w:lang w:val="es-ES_tradnl"/>
              </w:rPr>
              <w:t>9</w:t>
            </w:r>
            <w:r w:rsidRPr="00AD7E08">
              <w:rPr>
                <w:rFonts w:asciiTheme="minorHAnsi" w:hAnsiTheme="minorHAnsi" w:cstheme="minorHAnsi"/>
                <w:color w:val="000000"/>
                <w:sz w:val="24"/>
                <w:szCs w:val="24"/>
                <w:lang w:val="es-ES_tradnl"/>
              </w:rPr>
              <w:t>,</w:t>
            </w:r>
            <w:r w:rsidR="00575C3A" w:rsidRPr="00AD7E08">
              <w:rPr>
                <w:rFonts w:asciiTheme="minorHAnsi" w:hAnsiTheme="minorHAnsi" w:cstheme="minorHAnsi"/>
                <w:color w:val="000000"/>
                <w:sz w:val="24"/>
                <w:szCs w:val="24"/>
                <w:lang w:val="es-ES_tradnl"/>
              </w:rPr>
              <w:t xml:space="preserve"> lo invitamos a visitarlos siguientes </w:t>
            </w:r>
            <w:r w:rsidR="006835B1" w:rsidRPr="00AD7E08">
              <w:rPr>
                <w:rFonts w:asciiTheme="minorHAnsi" w:hAnsiTheme="minorHAnsi" w:cstheme="minorHAnsi"/>
                <w:color w:val="000000"/>
                <w:sz w:val="24"/>
                <w:szCs w:val="24"/>
                <w:lang w:val="es-ES_tradnl"/>
              </w:rPr>
              <w:t>enlaces</w:t>
            </w:r>
            <w:r w:rsidR="00177945" w:rsidRPr="00AD7E08">
              <w:rPr>
                <w:rFonts w:asciiTheme="minorHAnsi" w:hAnsiTheme="minorHAnsi" w:cstheme="minorHAnsi"/>
                <w:color w:val="000000"/>
                <w:sz w:val="24"/>
                <w:szCs w:val="24"/>
                <w:lang w:val="es-ES_tradnl"/>
              </w:rPr>
              <w:t>. Allí</w:t>
            </w:r>
            <w:r w:rsidRPr="00AD7E08">
              <w:rPr>
                <w:rFonts w:asciiTheme="minorHAnsi" w:hAnsiTheme="minorHAnsi" w:cstheme="minorHAnsi"/>
                <w:color w:val="000000"/>
                <w:sz w:val="24"/>
                <w:szCs w:val="24"/>
                <w:lang w:val="es-ES_tradnl"/>
              </w:rPr>
              <w:t xml:space="preserve"> indique el nombre de la Entidad y </w:t>
            </w:r>
            <w:r w:rsidR="00177945" w:rsidRPr="00AD7E08">
              <w:rPr>
                <w:rFonts w:asciiTheme="minorHAnsi" w:hAnsiTheme="minorHAnsi" w:cstheme="minorHAnsi"/>
                <w:color w:val="000000"/>
                <w:sz w:val="24"/>
                <w:szCs w:val="24"/>
                <w:lang w:val="es-ES_tradnl"/>
              </w:rPr>
              <w:t xml:space="preserve">el </w:t>
            </w:r>
            <w:r w:rsidRPr="00AD7E08">
              <w:rPr>
                <w:rFonts w:asciiTheme="minorHAnsi" w:hAnsiTheme="minorHAnsi" w:cstheme="minorHAnsi"/>
                <w:color w:val="000000"/>
                <w:sz w:val="24"/>
                <w:szCs w:val="24"/>
                <w:lang w:val="es-ES_tradnl"/>
              </w:rPr>
              <w:t xml:space="preserve">número de contrato en el espacio señalado “Buscar Proceso de Contratación” y </w:t>
            </w:r>
            <w:r w:rsidR="007A666C" w:rsidRPr="00AD7E08">
              <w:rPr>
                <w:rFonts w:asciiTheme="minorHAnsi" w:hAnsiTheme="minorHAnsi" w:cstheme="minorHAnsi"/>
                <w:color w:val="000000"/>
                <w:sz w:val="24"/>
                <w:szCs w:val="24"/>
                <w:lang w:val="es-ES_tradnl"/>
              </w:rPr>
              <w:t xml:space="preserve">luego seleccione </w:t>
            </w:r>
            <w:r w:rsidRPr="00AD7E08">
              <w:rPr>
                <w:rFonts w:asciiTheme="minorHAnsi" w:hAnsiTheme="minorHAnsi" w:cstheme="minorHAnsi"/>
                <w:color w:val="000000"/>
                <w:sz w:val="24"/>
                <w:szCs w:val="24"/>
                <w:lang w:val="es-ES_tradnl"/>
              </w:rPr>
              <w:t>“Buscar”.</w:t>
            </w:r>
          </w:p>
          <w:p w14:paraId="2EB4820A" w14:textId="77777777" w:rsidR="00575C3A" w:rsidRPr="00AD7E08" w:rsidRDefault="00575C3A" w:rsidP="000A46CE">
            <w:pPr>
              <w:spacing w:after="0" w:line="240" w:lineRule="auto"/>
              <w:jc w:val="both"/>
              <w:rPr>
                <w:rFonts w:asciiTheme="minorHAnsi" w:hAnsiTheme="minorHAnsi" w:cstheme="minorHAnsi"/>
                <w:color w:val="000000"/>
                <w:sz w:val="24"/>
                <w:szCs w:val="24"/>
                <w:lang w:val="es-ES_tradnl"/>
              </w:rPr>
            </w:pPr>
          </w:p>
          <w:p w14:paraId="5DED8EAD" w14:textId="77777777" w:rsidR="00B1633C" w:rsidRPr="00AD7E08" w:rsidRDefault="00B1633C" w:rsidP="000A46CE">
            <w:pPr>
              <w:spacing w:after="0" w:line="240" w:lineRule="auto"/>
              <w:jc w:val="both"/>
              <w:rPr>
                <w:rFonts w:asciiTheme="minorHAnsi" w:hAnsiTheme="minorHAnsi" w:cstheme="minorHAnsi"/>
                <w:color w:val="000000"/>
                <w:sz w:val="24"/>
                <w:szCs w:val="24"/>
                <w:lang w:val="es-ES_tradnl"/>
              </w:rPr>
            </w:pPr>
          </w:p>
          <w:p w14:paraId="7D8762E7" w14:textId="77777777" w:rsidR="00A91B15" w:rsidRPr="00AD7E08" w:rsidRDefault="00395B59" w:rsidP="00731437">
            <w:pPr>
              <w:spacing w:after="0" w:line="240" w:lineRule="auto"/>
              <w:rPr>
                <w:rFonts w:asciiTheme="minorHAnsi" w:hAnsiTheme="minorHAnsi" w:cstheme="minorHAnsi"/>
                <w:color w:val="000000"/>
                <w:sz w:val="24"/>
                <w:szCs w:val="24"/>
                <w:lang w:val="es-ES_tradnl"/>
              </w:rPr>
            </w:pPr>
            <w:hyperlink r:id="rId31" w:history="1">
              <w:r w:rsidR="00A91B15" w:rsidRPr="00AD7E08">
                <w:rPr>
                  <w:rStyle w:val="Hipervnculo"/>
                  <w:rFonts w:asciiTheme="minorHAnsi" w:hAnsiTheme="minorHAnsi" w:cstheme="minorHAnsi"/>
                  <w:sz w:val="24"/>
                  <w:szCs w:val="24"/>
                  <w:lang w:val="es-ES_tradnl"/>
                </w:rPr>
                <w:t>https://www.colombiacompra.gov.co/secop/busqueda-de-procesos-de-contratacion</w:t>
              </w:r>
            </w:hyperlink>
            <w:r w:rsidR="00A91B15" w:rsidRPr="00AD7E08">
              <w:rPr>
                <w:rFonts w:asciiTheme="minorHAnsi" w:hAnsiTheme="minorHAnsi" w:cstheme="minorHAnsi"/>
                <w:color w:val="000000"/>
                <w:sz w:val="24"/>
                <w:szCs w:val="24"/>
                <w:lang w:val="es-ES_tradnl"/>
              </w:rPr>
              <w:t xml:space="preserve"> </w:t>
            </w:r>
          </w:p>
          <w:p w14:paraId="4DEA32E0" w14:textId="77777777" w:rsidR="00C06B52" w:rsidRPr="00AD7E08" w:rsidRDefault="00395B59" w:rsidP="00C06B52">
            <w:pPr>
              <w:spacing w:after="0" w:line="240" w:lineRule="auto"/>
              <w:rPr>
                <w:rFonts w:asciiTheme="minorHAnsi" w:hAnsiTheme="minorHAnsi" w:cstheme="minorHAnsi"/>
                <w:color w:val="000000"/>
                <w:sz w:val="24"/>
                <w:szCs w:val="24"/>
                <w:lang w:val="es-ES_tradnl"/>
              </w:rPr>
            </w:pPr>
            <w:hyperlink r:id="rId32" w:history="1">
              <w:r w:rsidR="00C06B52" w:rsidRPr="00AD7E08">
                <w:rPr>
                  <w:rStyle w:val="Hipervnculo"/>
                  <w:rFonts w:asciiTheme="minorHAnsi" w:hAnsiTheme="minorHAnsi" w:cstheme="minorHAnsi"/>
                  <w:sz w:val="24"/>
                  <w:szCs w:val="24"/>
                  <w:lang w:val="es-ES_tradnl"/>
                </w:rPr>
                <w:t>https://www.contratos.gov.co/consultas/inicioConsulta.do</w:t>
              </w:r>
            </w:hyperlink>
            <w:r w:rsidR="00C06B52" w:rsidRPr="00AD7E08">
              <w:rPr>
                <w:rFonts w:asciiTheme="minorHAnsi" w:hAnsiTheme="minorHAnsi" w:cstheme="minorHAnsi"/>
                <w:color w:val="000000"/>
                <w:sz w:val="24"/>
                <w:szCs w:val="24"/>
                <w:lang w:val="es-ES_tradnl"/>
              </w:rPr>
              <w:t xml:space="preserve">  </w:t>
            </w:r>
          </w:p>
          <w:p w14:paraId="2CAE9810" w14:textId="77777777" w:rsidR="00A91B15" w:rsidRPr="00AD7E08" w:rsidRDefault="00A91B15" w:rsidP="00731437">
            <w:pPr>
              <w:spacing w:after="0" w:line="240" w:lineRule="auto"/>
              <w:rPr>
                <w:rFonts w:asciiTheme="minorHAnsi" w:hAnsiTheme="minorHAnsi" w:cstheme="minorHAnsi"/>
                <w:color w:val="000000"/>
                <w:sz w:val="24"/>
                <w:szCs w:val="24"/>
                <w:lang w:val="es-ES_tradnl"/>
              </w:rPr>
            </w:pPr>
          </w:p>
          <w:p w14:paraId="410C6BBD" w14:textId="77777777" w:rsidR="00A91B15" w:rsidRPr="00AD7E08" w:rsidRDefault="00A91B15" w:rsidP="00731437">
            <w:pPr>
              <w:spacing w:after="0" w:line="240" w:lineRule="auto"/>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lastRenderedPageBreak/>
              <w:t xml:space="preserve">No obstante, y de manera indicativa, relacionamos contratos que hemos celebrado, los cuales están relacionados con las actividades indicadas en esta acción, sin perjuicio de que la totalidad de los mismos puede ser consultada en el portal de Colombia Compra </w:t>
            </w:r>
            <w:r w:rsidR="00240630" w:rsidRPr="00AD7E08">
              <w:rPr>
                <w:rFonts w:asciiTheme="minorHAnsi" w:hAnsiTheme="minorHAnsi" w:cstheme="minorHAnsi"/>
                <w:color w:val="000000"/>
                <w:sz w:val="24"/>
                <w:szCs w:val="24"/>
                <w:lang w:val="es-ES_tradnl"/>
              </w:rPr>
              <w:t>Eficiente ya</w:t>
            </w:r>
            <w:r w:rsidRPr="00AD7E08">
              <w:rPr>
                <w:rFonts w:asciiTheme="minorHAnsi" w:hAnsiTheme="minorHAnsi" w:cstheme="minorHAnsi"/>
                <w:color w:val="000000"/>
                <w:sz w:val="24"/>
                <w:szCs w:val="24"/>
                <w:lang w:val="es-ES_tradnl"/>
              </w:rPr>
              <w:t xml:space="preserve"> indicado. </w:t>
            </w:r>
          </w:p>
          <w:p w14:paraId="148E07E8"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p>
          <w:tbl>
            <w:tblPr>
              <w:tblW w:w="0" w:type="auto"/>
              <w:tblLook w:val="04A0" w:firstRow="1" w:lastRow="0" w:firstColumn="1" w:lastColumn="0" w:noHBand="0" w:noVBand="1"/>
            </w:tblPr>
            <w:tblGrid>
              <w:gridCol w:w="4449"/>
              <w:gridCol w:w="4449"/>
            </w:tblGrid>
            <w:tr w:rsidR="00A91B15" w:rsidRPr="00AD7E08" w14:paraId="00C3D07D" w14:textId="77777777" w:rsidTr="001B6EE7">
              <w:trPr>
                <w:trHeight w:val="400"/>
              </w:trPr>
              <w:tc>
                <w:tcPr>
                  <w:tcW w:w="4449" w:type="dxa"/>
                  <w:shd w:val="clear" w:color="auto" w:fill="A6A6A6"/>
                </w:tcPr>
                <w:p w14:paraId="27D20562"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 xml:space="preserve">Número de Contrato/Año </w:t>
                  </w:r>
                </w:p>
              </w:tc>
              <w:tc>
                <w:tcPr>
                  <w:tcW w:w="4449" w:type="dxa"/>
                  <w:shd w:val="clear" w:color="auto" w:fill="A6A6A6"/>
                </w:tcPr>
                <w:p w14:paraId="3F25399F"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Informe de supervisión o interventoría</w:t>
                  </w:r>
                </w:p>
                <w:p w14:paraId="12206B5F" w14:textId="77777777" w:rsidR="00A91B15" w:rsidRPr="00AD7E08" w:rsidRDefault="00A91B15" w:rsidP="00731437">
                  <w:pPr>
                    <w:spacing w:after="0" w:line="240" w:lineRule="auto"/>
                    <w:jc w:val="both"/>
                    <w:rPr>
                      <w:rFonts w:asciiTheme="minorHAnsi" w:hAnsiTheme="minorHAnsi" w:cstheme="minorHAnsi"/>
                      <w:i/>
                      <w:sz w:val="20"/>
                      <w:szCs w:val="20"/>
                      <w:lang w:val="es-ES_tradnl"/>
                    </w:rPr>
                  </w:pPr>
                  <w:r w:rsidRPr="00AD7E08">
                    <w:rPr>
                      <w:rFonts w:asciiTheme="minorHAnsi" w:hAnsiTheme="minorHAnsi" w:cstheme="minorHAnsi"/>
                      <w:i/>
                      <w:sz w:val="20"/>
                      <w:szCs w:val="20"/>
                      <w:lang w:val="es-ES_tradnl"/>
                    </w:rPr>
                    <w:t>Conozca el informe del interventor o el supervisor aquí</w:t>
                  </w:r>
                </w:p>
              </w:tc>
            </w:tr>
            <w:tr w:rsidR="00A91B15" w:rsidRPr="00AD7E08" w14:paraId="3E487405" w14:textId="77777777" w:rsidTr="001B6EE7">
              <w:trPr>
                <w:trHeight w:val="400"/>
              </w:trPr>
              <w:tc>
                <w:tcPr>
                  <w:tcW w:w="4449" w:type="dxa"/>
                  <w:shd w:val="clear" w:color="auto" w:fill="auto"/>
                </w:tcPr>
                <w:p w14:paraId="73220EFE"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p>
                <w:p w14:paraId="7CA62054" w14:textId="77777777" w:rsidR="00A91B15" w:rsidRPr="00AD7E08" w:rsidRDefault="001B6CB8" w:rsidP="00731437">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Convenio 001</w:t>
                  </w:r>
                </w:p>
                <w:p w14:paraId="0C333E37"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p>
                <w:p w14:paraId="24E675A9"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p>
              </w:tc>
              <w:tc>
                <w:tcPr>
                  <w:tcW w:w="4449" w:type="dxa"/>
                  <w:shd w:val="clear" w:color="auto" w:fill="auto"/>
                </w:tcPr>
                <w:p w14:paraId="383C9848" w14:textId="77777777" w:rsidR="001B6CB8" w:rsidRPr="00AD7E08" w:rsidRDefault="00395B59" w:rsidP="00731437">
                  <w:pPr>
                    <w:spacing w:after="0" w:line="240" w:lineRule="auto"/>
                    <w:jc w:val="both"/>
                    <w:rPr>
                      <w:rFonts w:asciiTheme="minorHAnsi" w:hAnsiTheme="minorHAnsi" w:cstheme="minorHAnsi"/>
                      <w:i/>
                      <w:sz w:val="24"/>
                      <w:szCs w:val="24"/>
                      <w:lang w:val="es-ES_tradnl"/>
                    </w:rPr>
                  </w:pPr>
                  <w:hyperlink r:id="rId33" w:history="1">
                    <w:r w:rsidR="001B6CB8" w:rsidRPr="00AD7E08">
                      <w:rPr>
                        <w:rStyle w:val="Hipervnculo"/>
                        <w:rFonts w:asciiTheme="minorHAnsi" w:hAnsiTheme="minorHAnsi" w:cstheme="minorHAnsi"/>
                        <w:i/>
                        <w:sz w:val="24"/>
                        <w:szCs w:val="24"/>
                        <w:lang w:val="es-ES_tradnl"/>
                      </w:rPr>
                      <w:t>https://www.orgsolidarias.gov.co/la-entidad/contrataci%C3%B3n/vista-contratacion-2019/Relaci%C3%B3n-de-contratos-2019</w:t>
                    </w:r>
                  </w:hyperlink>
                </w:p>
                <w:p w14:paraId="07AACB5D" w14:textId="77777777" w:rsidR="001B6CB8" w:rsidRPr="00AD7E08" w:rsidRDefault="001B6CB8" w:rsidP="00731437">
                  <w:pPr>
                    <w:spacing w:after="0" w:line="240" w:lineRule="auto"/>
                    <w:jc w:val="both"/>
                    <w:rPr>
                      <w:rFonts w:asciiTheme="minorHAnsi" w:hAnsiTheme="minorHAnsi" w:cstheme="minorHAnsi"/>
                      <w:i/>
                      <w:sz w:val="24"/>
                      <w:szCs w:val="24"/>
                      <w:lang w:val="es-ES_tradnl"/>
                    </w:rPr>
                  </w:pPr>
                </w:p>
              </w:tc>
            </w:tr>
          </w:tbl>
          <w:p w14:paraId="7C97B75C"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p>
        </w:tc>
      </w:tr>
      <w:tr w:rsidR="00A91B15" w:rsidRPr="00AD7E08" w14:paraId="52D69849" w14:textId="77777777" w:rsidTr="001B6EE7">
        <w:trPr>
          <w:trHeight w:val="1420"/>
          <w:jc w:val="center"/>
        </w:trPr>
        <w:tc>
          <w:tcPr>
            <w:tcW w:w="9214" w:type="dxa"/>
            <w:shd w:val="clear" w:color="auto" w:fill="F2F2F2"/>
          </w:tcPr>
          <w:p w14:paraId="493ABF1D" w14:textId="77777777" w:rsidR="00A91B15" w:rsidRPr="00AD7E08" w:rsidRDefault="003767F6" w:rsidP="00731437">
            <w:pPr>
              <w:spacing w:after="0" w:line="240" w:lineRule="auto"/>
              <w:rPr>
                <w:rFonts w:asciiTheme="minorHAnsi" w:hAnsiTheme="minorHAnsi" w:cstheme="minorHAnsi"/>
                <w:color w:val="3366CC"/>
                <w:sz w:val="32"/>
                <w:szCs w:val="32"/>
                <w:u w:val="thick"/>
                <w:lang w:val="es-ES_tradnl"/>
              </w:rPr>
            </w:pPr>
            <w:r w:rsidRPr="00AD7E08">
              <w:rPr>
                <w:rFonts w:asciiTheme="minorHAnsi" w:hAnsiTheme="minorHAnsi" w:cstheme="minorHAnsi"/>
                <w:noProof/>
                <w:color w:val="3366CC"/>
                <w:lang w:eastAsia="es-CO"/>
              </w:rPr>
              <w:lastRenderedPageBreak/>
              <w:drawing>
                <wp:anchor distT="0" distB="0" distL="114300" distR="114300" simplePos="0" relativeHeight="251656704" behindDoc="0" locked="0" layoutInCell="1" allowOverlap="1" wp14:anchorId="2403D408" wp14:editId="41E9FEC3">
                  <wp:simplePos x="0" y="0"/>
                  <wp:positionH relativeFrom="column">
                    <wp:posOffset>-85725</wp:posOffset>
                  </wp:positionH>
                  <wp:positionV relativeFrom="paragraph">
                    <wp:posOffset>8255</wp:posOffset>
                  </wp:positionV>
                  <wp:extent cx="938530" cy="842645"/>
                  <wp:effectExtent l="0" t="0" r="0" b="0"/>
                  <wp:wrapSquare wrapText="bothSides"/>
                  <wp:docPr id="3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91B15" w:rsidRPr="00AD7E08">
              <w:rPr>
                <w:rFonts w:asciiTheme="minorHAnsi" w:hAnsiTheme="minorHAnsi" w:cstheme="minorHAnsi"/>
                <w:noProof/>
                <w:color w:val="3366CC"/>
                <w:sz w:val="32"/>
                <w:szCs w:val="32"/>
                <w:u w:val="thick"/>
                <w:lang w:val="es-ES_tradnl" w:eastAsia="es-CO"/>
              </w:rPr>
              <w:t xml:space="preserve">¿En </w:t>
            </w:r>
            <w:r w:rsidR="00240630" w:rsidRPr="00AD7E08">
              <w:rPr>
                <w:rFonts w:asciiTheme="minorHAnsi" w:hAnsiTheme="minorHAnsi" w:cstheme="minorHAnsi"/>
                <w:noProof/>
                <w:color w:val="3366CC"/>
                <w:sz w:val="32"/>
                <w:szCs w:val="32"/>
                <w:u w:val="thick"/>
                <w:lang w:val="es-ES_tradnl" w:eastAsia="es-CO"/>
              </w:rPr>
              <w:t xml:space="preserve">qué </w:t>
            </w:r>
            <w:r w:rsidR="00240630" w:rsidRPr="00AD7E08">
              <w:rPr>
                <w:rFonts w:asciiTheme="minorHAnsi" w:hAnsiTheme="minorHAnsi" w:cstheme="minorHAnsi"/>
                <w:color w:val="3366CC"/>
                <w:sz w:val="32"/>
                <w:szCs w:val="32"/>
                <w:u w:val="thick"/>
                <w:lang w:val="es-ES_tradnl"/>
              </w:rPr>
              <w:t>territorios</w:t>
            </w:r>
            <w:r w:rsidR="00A91B15" w:rsidRPr="00AD7E08">
              <w:rPr>
                <w:rFonts w:asciiTheme="minorHAnsi" w:hAnsiTheme="minorHAnsi" w:cstheme="minorHAnsi"/>
                <w:color w:val="3366CC"/>
                <w:sz w:val="32"/>
                <w:szCs w:val="32"/>
                <w:u w:val="thick"/>
                <w:lang w:val="es-ES_tradnl"/>
              </w:rPr>
              <w:t xml:space="preserve"> </w:t>
            </w:r>
            <w:r w:rsidR="006835B1" w:rsidRPr="00AD7E08">
              <w:rPr>
                <w:rFonts w:asciiTheme="minorHAnsi" w:hAnsiTheme="minorHAnsi" w:cstheme="minorHAnsi"/>
                <w:color w:val="3366CC"/>
                <w:sz w:val="32"/>
                <w:szCs w:val="32"/>
                <w:u w:val="thick"/>
                <w:lang w:val="es-ES_tradnl"/>
              </w:rPr>
              <w:t>se desarrolló</w:t>
            </w:r>
            <w:r w:rsidR="00A91B15" w:rsidRPr="00AD7E08">
              <w:rPr>
                <w:rFonts w:asciiTheme="minorHAnsi" w:hAnsiTheme="minorHAnsi" w:cstheme="minorHAnsi"/>
                <w:color w:val="3366CC"/>
                <w:sz w:val="32"/>
                <w:szCs w:val="32"/>
                <w:u w:val="thick"/>
                <w:lang w:val="es-ES_tradnl"/>
              </w:rPr>
              <w:t xml:space="preserve"> la acción?</w:t>
            </w:r>
          </w:p>
          <w:p w14:paraId="6DC29E96" w14:textId="77777777" w:rsidR="00A91B15" w:rsidRPr="00AD7E08" w:rsidRDefault="00A91B15" w:rsidP="00731437">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201</w:t>
            </w:r>
            <w:r w:rsidR="00892E6F" w:rsidRPr="00AD7E08">
              <w:rPr>
                <w:rFonts w:asciiTheme="minorHAnsi" w:hAnsiTheme="minorHAnsi" w:cstheme="minorHAnsi"/>
                <w:i/>
                <w:sz w:val="24"/>
                <w:szCs w:val="24"/>
                <w:lang w:val="es-ES_tradnl"/>
              </w:rPr>
              <w:t>9</w:t>
            </w:r>
          </w:p>
          <w:p w14:paraId="5E4AE5A3"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7A5895DF"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337A8F4A"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7FD7C659" w14:textId="77777777" w:rsidR="00A91B15" w:rsidRPr="00AD7E08" w:rsidRDefault="00DE1C71" w:rsidP="00DE1C71">
            <w:pPr>
              <w:spacing w:after="0" w:line="240" w:lineRule="auto"/>
              <w:jc w:val="both"/>
              <w:rPr>
                <w:rFonts w:asciiTheme="minorHAnsi" w:hAnsiTheme="minorHAnsi" w:cstheme="minorHAnsi"/>
                <w:iCs/>
                <w:sz w:val="24"/>
                <w:szCs w:val="24"/>
                <w:lang w:val="es-ES_tradnl"/>
              </w:rPr>
            </w:pPr>
            <w:r w:rsidRPr="00AD7E08">
              <w:rPr>
                <w:rFonts w:asciiTheme="minorHAnsi" w:hAnsiTheme="minorHAnsi" w:cstheme="minorHAnsi"/>
                <w:iCs/>
                <w:sz w:val="24"/>
                <w:szCs w:val="24"/>
                <w:lang w:val="es-ES_tradnl"/>
              </w:rPr>
              <w:t>Para efectos del cumplimiento de la acción se implementó el Plan Nacional de Fomento de la Economía Solidaria y Cooperativa Rural –</w:t>
            </w:r>
            <w:r w:rsidR="00CD1F2D" w:rsidRPr="00AD7E08">
              <w:rPr>
                <w:rFonts w:asciiTheme="minorHAnsi" w:hAnsiTheme="minorHAnsi" w:cstheme="minorHAnsi"/>
                <w:iCs/>
                <w:sz w:val="24"/>
                <w:szCs w:val="24"/>
                <w:lang w:val="es-ES_tradnl"/>
              </w:rPr>
              <w:t>PLANFES</w:t>
            </w:r>
            <w:r w:rsidRPr="00AD7E08">
              <w:rPr>
                <w:rFonts w:asciiTheme="minorHAnsi" w:hAnsiTheme="minorHAnsi" w:cstheme="minorHAnsi"/>
                <w:iCs/>
                <w:sz w:val="24"/>
                <w:szCs w:val="24"/>
                <w:lang w:val="es-ES_tradnl"/>
              </w:rPr>
              <w:t>- en los municipios de San Antero (Córdoba), San Bernardo del Viento (Córdoba) y San Antero (Cesar).</w:t>
            </w:r>
          </w:p>
          <w:p w14:paraId="13E13494"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41AAC923"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4FF32678"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3E17B2DE"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2E35D05B" w14:textId="77777777" w:rsidR="00DE1C71" w:rsidRPr="00AD7E08" w:rsidRDefault="00DE1C71" w:rsidP="00DE1C71">
            <w:pPr>
              <w:spacing w:after="0" w:line="240" w:lineRule="auto"/>
              <w:jc w:val="both"/>
              <w:rPr>
                <w:rFonts w:asciiTheme="minorHAnsi" w:hAnsiTheme="minorHAnsi" w:cstheme="minorHAnsi"/>
                <w:iCs/>
                <w:sz w:val="24"/>
                <w:szCs w:val="24"/>
                <w:lang w:val="es-ES_tradnl"/>
              </w:rPr>
            </w:pPr>
          </w:p>
          <w:p w14:paraId="61870780" w14:textId="77777777" w:rsidR="00DE1C71" w:rsidRPr="00AD7E08" w:rsidRDefault="00261E2E" w:rsidP="00DE1C71">
            <w:pPr>
              <w:spacing w:after="0" w:line="240" w:lineRule="auto"/>
              <w:jc w:val="center"/>
              <w:rPr>
                <w:rFonts w:asciiTheme="minorHAnsi" w:hAnsiTheme="minorHAnsi" w:cstheme="minorHAnsi"/>
              </w:rPr>
            </w:pPr>
            <w:r w:rsidRPr="00AD7E08">
              <w:rPr>
                <w:rFonts w:asciiTheme="minorHAnsi" w:hAnsiTheme="minorHAnsi" w:cstheme="minorHAnsi"/>
              </w:rPr>
              <w:object w:dxaOrig="12165" w:dyaOrig="7395" w14:anchorId="48DF6019">
                <v:shape id="_x0000_i1028" type="#_x0000_t75" style="width:441.6pt;height:273pt" o:ole="">
                  <v:imagedata r:id="rId35" o:title=""/>
                </v:shape>
                <o:OLEObject Type="Embed" ProgID="PBrush" ShapeID="_x0000_i1028" DrawAspect="Content" ObjectID="_1648572223" r:id="rId36"/>
              </w:object>
            </w:r>
          </w:p>
          <w:p w14:paraId="1437AE8A" w14:textId="77777777" w:rsidR="00DE1C71" w:rsidRPr="00AD7E08" w:rsidRDefault="00DE1C71" w:rsidP="00DE1C71">
            <w:pPr>
              <w:spacing w:after="0" w:line="240" w:lineRule="auto"/>
              <w:jc w:val="center"/>
              <w:rPr>
                <w:rFonts w:asciiTheme="minorHAnsi" w:hAnsiTheme="minorHAnsi" w:cstheme="minorHAnsi"/>
              </w:rPr>
            </w:pPr>
          </w:p>
          <w:p w14:paraId="372FB355" w14:textId="77777777" w:rsidR="00DE1C71" w:rsidRPr="00AD7E08" w:rsidRDefault="00DE1C71" w:rsidP="00DE1C71">
            <w:pPr>
              <w:spacing w:after="0" w:line="240" w:lineRule="auto"/>
              <w:jc w:val="center"/>
              <w:rPr>
                <w:rFonts w:asciiTheme="minorHAnsi" w:hAnsiTheme="minorHAnsi" w:cstheme="minorHAnsi"/>
                <w:iCs/>
                <w:sz w:val="24"/>
                <w:szCs w:val="24"/>
                <w:lang w:val="es-ES_tradnl"/>
              </w:rPr>
            </w:pPr>
          </w:p>
          <w:p w14:paraId="3BFF9D7E" w14:textId="77777777" w:rsidR="00DE1C71" w:rsidRPr="00AD7E08" w:rsidRDefault="00261E2E" w:rsidP="00C456F1">
            <w:pPr>
              <w:spacing w:after="0" w:line="240" w:lineRule="auto"/>
              <w:jc w:val="center"/>
              <w:rPr>
                <w:rFonts w:asciiTheme="minorHAnsi" w:hAnsiTheme="minorHAnsi" w:cstheme="minorHAnsi"/>
                <w:iCs/>
                <w:sz w:val="24"/>
                <w:szCs w:val="24"/>
                <w:lang w:val="es-ES_tradnl"/>
              </w:rPr>
            </w:pPr>
            <w:r w:rsidRPr="00AD7E08">
              <w:rPr>
                <w:rFonts w:asciiTheme="minorHAnsi" w:hAnsiTheme="minorHAnsi" w:cstheme="minorHAnsi"/>
              </w:rPr>
              <w:object w:dxaOrig="12195" w:dyaOrig="7380" w14:anchorId="3C767014">
                <v:shape id="_x0000_i1029" type="#_x0000_t75" style="width:439.2pt;height:272.4pt" o:ole="">
                  <v:imagedata r:id="rId37" o:title=""/>
                </v:shape>
                <o:OLEObject Type="Embed" ProgID="PBrush" ShapeID="_x0000_i1029" DrawAspect="Content" ObjectID="_1648572224" r:id="rId38"/>
              </w:object>
            </w:r>
          </w:p>
          <w:p w14:paraId="5849CDE7" w14:textId="77777777" w:rsidR="00DE1C71" w:rsidRPr="00AD7E08" w:rsidRDefault="00DE1C71" w:rsidP="00DE1C71">
            <w:pPr>
              <w:spacing w:after="0" w:line="240" w:lineRule="auto"/>
              <w:jc w:val="both"/>
              <w:rPr>
                <w:rFonts w:asciiTheme="minorHAnsi" w:hAnsiTheme="minorHAnsi" w:cstheme="minorHAnsi"/>
                <w:i/>
                <w:sz w:val="24"/>
                <w:szCs w:val="24"/>
                <w:lang w:val="es-ES_tradnl"/>
              </w:rPr>
            </w:pPr>
          </w:p>
          <w:p w14:paraId="226CFCAC" w14:textId="77777777" w:rsidR="00261E2E" w:rsidRPr="00AD7E08" w:rsidRDefault="00261E2E" w:rsidP="00261E2E">
            <w:pPr>
              <w:spacing w:after="0" w:line="240" w:lineRule="auto"/>
              <w:rPr>
                <w:rFonts w:asciiTheme="minorHAnsi" w:hAnsiTheme="minorHAnsi" w:cstheme="minorHAnsi"/>
                <w:iCs/>
                <w:sz w:val="24"/>
                <w:szCs w:val="24"/>
                <w:lang w:val="es-ES_tradnl"/>
              </w:rPr>
            </w:pPr>
          </w:p>
          <w:p w14:paraId="4A261F96" w14:textId="77777777" w:rsidR="007409B4" w:rsidRPr="00AD7E08" w:rsidRDefault="007409B4" w:rsidP="007C2093">
            <w:pPr>
              <w:spacing w:after="0" w:line="240" w:lineRule="auto"/>
              <w:rPr>
                <w:rFonts w:asciiTheme="minorHAnsi" w:hAnsiTheme="minorHAnsi" w:cstheme="minorHAnsi"/>
                <w:noProof/>
              </w:rPr>
            </w:pPr>
          </w:p>
          <w:p w14:paraId="339693D0" w14:textId="77777777" w:rsidR="007409B4" w:rsidRPr="00AD7E08" w:rsidRDefault="007409B4" w:rsidP="00DE1C71">
            <w:pPr>
              <w:spacing w:after="0" w:line="240" w:lineRule="auto"/>
              <w:jc w:val="center"/>
              <w:rPr>
                <w:rFonts w:asciiTheme="minorHAnsi" w:hAnsiTheme="minorHAnsi" w:cstheme="minorHAnsi"/>
                <w:noProof/>
              </w:rPr>
            </w:pPr>
          </w:p>
          <w:p w14:paraId="32B14FA1" w14:textId="77777777" w:rsidR="007409B4" w:rsidRPr="00AD7E08" w:rsidRDefault="007409B4" w:rsidP="00DE1C71">
            <w:pPr>
              <w:spacing w:after="0" w:line="240" w:lineRule="auto"/>
              <w:jc w:val="center"/>
              <w:rPr>
                <w:rFonts w:asciiTheme="minorHAnsi" w:hAnsiTheme="minorHAnsi" w:cstheme="minorHAnsi"/>
                <w:noProof/>
              </w:rPr>
            </w:pPr>
            <w:r w:rsidRPr="00AD7E08">
              <w:rPr>
                <w:rFonts w:asciiTheme="minorHAnsi" w:hAnsiTheme="minorHAnsi" w:cstheme="minorHAnsi"/>
              </w:rPr>
              <w:object w:dxaOrig="12630" w:dyaOrig="7095" w14:anchorId="26B696AB">
                <v:shape id="_x0000_i1030" type="#_x0000_t75" style="width:444pt;height:252.6pt" o:ole="">
                  <v:imagedata r:id="rId39" o:title=""/>
                </v:shape>
                <o:OLEObject Type="Embed" ProgID="PBrush" ShapeID="_x0000_i1030" DrawAspect="Content" ObjectID="_1648572225" r:id="rId40"/>
              </w:object>
            </w:r>
          </w:p>
          <w:p w14:paraId="5748AEC0" w14:textId="77777777" w:rsidR="007409B4" w:rsidRPr="00AD7E08" w:rsidRDefault="007409B4" w:rsidP="00DE1C71">
            <w:pPr>
              <w:spacing w:after="0" w:line="240" w:lineRule="auto"/>
              <w:jc w:val="center"/>
              <w:rPr>
                <w:rFonts w:asciiTheme="minorHAnsi" w:hAnsiTheme="minorHAnsi" w:cstheme="minorHAnsi"/>
                <w:noProof/>
              </w:rPr>
            </w:pPr>
          </w:p>
          <w:p w14:paraId="1A64DEBC" w14:textId="77777777" w:rsidR="007409B4" w:rsidRPr="00AD7E08" w:rsidRDefault="007409B4" w:rsidP="007C2093">
            <w:pPr>
              <w:spacing w:after="0" w:line="240" w:lineRule="auto"/>
              <w:rPr>
                <w:rFonts w:asciiTheme="minorHAnsi" w:hAnsiTheme="minorHAnsi" w:cstheme="minorHAnsi"/>
                <w:noProof/>
              </w:rPr>
            </w:pPr>
          </w:p>
          <w:p w14:paraId="2AC183C0" w14:textId="77777777" w:rsidR="00261E2E" w:rsidRPr="00AD7E08" w:rsidRDefault="00613EE3" w:rsidP="00DE1C71">
            <w:pPr>
              <w:spacing w:after="0" w:line="240" w:lineRule="auto"/>
              <w:jc w:val="center"/>
              <w:rPr>
                <w:rFonts w:asciiTheme="minorHAnsi" w:hAnsiTheme="minorHAnsi" w:cstheme="minorHAnsi"/>
                <w:iCs/>
                <w:sz w:val="24"/>
                <w:szCs w:val="24"/>
                <w:lang w:val="es-ES_tradnl"/>
              </w:rPr>
            </w:pPr>
            <w:r w:rsidRPr="00AD7E08">
              <w:rPr>
                <w:rFonts w:asciiTheme="minorHAnsi" w:hAnsiTheme="minorHAnsi" w:cstheme="minorHAnsi"/>
                <w:noProof/>
              </w:rPr>
              <w:lastRenderedPageBreak/>
              <w:drawing>
                <wp:inline distT="0" distB="0" distL="0" distR="0" wp14:anchorId="45BEEB13" wp14:editId="484D0048">
                  <wp:extent cx="5653541" cy="3514725"/>
                  <wp:effectExtent l="0" t="0" r="4445" b="0"/>
                  <wp:docPr id="12" name="Imagen 12"/>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41">
                            <a:extLst>
                              <a:ext uri="{28A0092B-C50C-407E-A947-70E740481C1C}">
                                <a14:useLocalDpi xmlns:a14="http://schemas.microsoft.com/office/drawing/2010/main" val="0"/>
                              </a:ext>
                            </a:extLst>
                          </a:blip>
                          <a:srcRect l="2998" t="14147" r="20191" b="6096"/>
                          <a:stretch/>
                        </pic:blipFill>
                        <pic:spPr bwMode="auto">
                          <a:xfrm>
                            <a:off x="0" y="0"/>
                            <a:ext cx="5661808" cy="3519865"/>
                          </a:xfrm>
                          <a:prstGeom prst="rect">
                            <a:avLst/>
                          </a:prstGeom>
                          <a:ln>
                            <a:noFill/>
                          </a:ln>
                          <a:extLst>
                            <a:ext uri="{53640926-AAD7-44D8-BBD7-CCE9431645EC}">
                              <a14:shadowObscured xmlns:a14="http://schemas.microsoft.com/office/drawing/2010/main"/>
                            </a:ext>
                          </a:extLst>
                        </pic:spPr>
                      </pic:pic>
                    </a:graphicData>
                  </a:graphic>
                </wp:inline>
              </w:drawing>
            </w:r>
          </w:p>
          <w:p w14:paraId="5CE83218" w14:textId="77777777" w:rsidR="00261E2E" w:rsidRPr="00AD7E08" w:rsidRDefault="00261E2E" w:rsidP="00261E2E">
            <w:pPr>
              <w:spacing w:after="0" w:line="240" w:lineRule="auto"/>
              <w:rPr>
                <w:rFonts w:asciiTheme="minorHAnsi" w:hAnsiTheme="minorHAnsi" w:cstheme="minorHAnsi"/>
                <w:iCs/>
                <w:sz w:val="24"/>
                <w:szCs w:val="24"/>
                <w:lang w:val="es-ES_tradnl"/>
              </w:rPr>
            </w:pPr>
          </w:p>
        </w:tc>
      </w:tr>
    </w:tbl>
    <w:p w14:paraId="0D9D12FF" w14:textId="77777777" w:rsidR="00261E2E" w:rsidRPr="00AD7E08" w:rsidRDefault="00261E2E" w:rsidP="00A91B15">
      <w:pPr>
        <w:spacing w:line="240" w:lineRule="auto"/>
        <w:rPr>
          <w:rFonts w:asciiTheme="minorHAnsi" w:hAnsiTheme="minorHAnsi" w:cstheme="minorHAnsi"/>
          <w:b/>
          <w:sz w:val="56"/>
          <w:szCs w:val="44"/>
          <w:lang w:val="es-ES_tradnl"/>
        </w:rPr>
      </w:pPr>
      <w:r w:rsidRPr="00AD7E08">
        <w:rPr>
          <w:rFonts w:asciiTheme="minorHAnsi" w:hAnsiTheme="minorHAnsi" w:cstheme="minorHAnsi"/>
          <w:b/>
          <w:noProof/>
          <w:sz w:val="56"/>
          <w:szCs w:val="44"/>
          <w:lang w:val="es-ES_tradnl"/>
        </w:rPr>
        <w:lastRenderedPageBreak/>
        <w:drawing>
          <wp:inline distT="0" distB="0" distL="0" distR="0" wp14:anchorId="4D10B5D4" wp14:editId="151C6088">
            <wp:extent cx="1450975" cy="1969135"/>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50975" cy="1969135"/>
                    </a:xfrm>
                    <a:prstGeom prst="rect">
                      <a:avLst/>
                    </a:prstGeom>
                    <a:noFill/>
                  </pic:spPr>
                </pic:pic>
              </a:graphicData>
            </a:graphic>
          </wp:inline>
        </w:drawing>
      </w:r>
    </w:p>
    <w:p w14:paraId="69CEF96E" w14:textId="77777777" w:rsidR="00AD7E08" w:rsidRDefault="00AD7E08" w:rsidP="00613EE3">
      <w:pPr>
        <w:spacing w:line="240" w:lineRule="auto"/>
        <w:rPr>
          <w:rFonts w:asciiTheme="minorHAnsi" w:hAnsiTheme="minorHAnsi" w:cstheme="minorHAnsi"/>
          <w:b/>
          <w:color w:val="3366CC"/>
          <w:sz w:val="36"/>
          <w:szCs w:val="72"/>
          <w:u w:val="thick"/>
          <w:lang w:val="es-ES_tradnl"/>
        </w:rPr>
      </w:pPr>
    </w:p>
    <w:p w14:paraId="5DEE7862" w14:textId="4DDB1C06" w:rsidR="00613EE3" w:rsidRPr="00AD7E08" w:rsidRDefault="00613EE3" w:rsidP="00613EE3">
      <w:pPr>
        <w:spacing w:line="240" w:lineRule="auto"/>
        <w:rPr>
          <w:rFonts w:asciiTheme="minorHAnsi" w:hAnsiTheme="minorHAnsi" w:cstheme="minorHAnsi"/>
          <w:b/>
          <w:color w:val="3366CC"/>
          <w:sz w:val="36"/>
          <w:szCs w:val="72"/>
          <w:u w:val="thick"/>
          <w:lang w:val="es-ES_tradnl"/>
        </w:rPr>
      </w:pPr>
      <w:r w:rsidRPr="00AD7E08">
        <w:rPr>
          <w:rFonts w:asciiTheme="minorHAnsi" w:hAnsiTheme="minorHAnsi" w:cstheme="minorHAnsi"/>
          <w:b/>
          <w:color w:val="3366CC"/>
          <w:sz w:val="36"/>
          <w:szCs w:val="72"/>
          <w:u w:val="thick"/>
          <w:lang w:val="es-ES_tradnl"/>
        </w:rPr>
        <w:t>Punto No. 3 del Acuerdo</w:t>
      </w:r>
    </w:p>
    <w:p w14:paraId="208D26D6" w14:textId="77777777" w:rsidR="00613EE3" w:rsidRPr="00AD7E08" w:rsidRDefault="00613EE3" w:rsidP="00613EE3">
      <w:pPr>
        <w:spacing w:line="240" w:lineRule="auto"/>
        <w:rPr>
          <w:rFonts w:asciiTheme="minorHAnsi" w:hAnsiTheme="minorHAnsi" w:cstheme="minorHAnsi"/>
          <w:b/>
          <w:color w:val="3366CC"/>
          <w:sz w:val="36"/>
          <w:szCs w:val="72"/>
          <w:u w:val="thick"/>
          <w:lang w:val="es-ES_tradnl"/>
        </w:rPr>
      </w:pPr>
      <w:r w:rsidRPr="00AD7E08">
        <w:rPr>
          <w:rFonts w:asciiTheme="minorHAnsi" w:hAnsiTheme="minorHAnsi" w:cstheme="minorHAnsi"/>
          <w:b/>
          <w:color w:val="3366CC"/>
          <w:sz w:val="36"/>
          <w:szCs w:val="72"/>
          <w:u w:val="thick"/>
          <w:lang w:val="es-ES_tradnl"/>
        </w:rPr>
        <w:t>Fin del Conflicto:</w:t>
      </w:r>
    </w:p>
    <w:p w14:paraId="6217B469" w14:textId="77777777" w:rsidR="00613EE3" w:rsidRPr="00AD7E08" w:rsidRDefault="00613EE3" w:rsidP="00613EE3">
      <w:pPr>
        <w:spacing w:line="240" w:lineRule="auto"/>
        <w:rPr>
          <w:rFonts w:asciiTheme="minorHAnsi" w:hAnsiTheme="minorHAnsi" w:cstheme="minorHAnsi"/>
          <w:b/>
          <w:color w:val="3366CC"/>
          <w:sz w:val="36"/>
          <w:szCs w:val="72"/>
          <w:u w:val="thick"/>
          <w:lang w:val="es-ES_tradnl"/>
        </w:rPr>
      </w:pPr>
      <w:r w:rsidRPr="00AD7E08">
        <w:rPr>
          <w:rFonts w:asciiTheme="minorHAnsi" w:hAnsiTheme="minorHAnsi" w:cstheme="minorHAnsi"/>
          <w:b/>
          <w:color w:val="3366CC"/>
          <w:sz w:val="36"/>
          <w:szCs w:val="72"/>
          <w:u w:val="thick"/>
          <w:lang w:val="es-ES_tradnl"/>
        </w:rPr>
        <w:t>3.2. Reincorporación de las FARC EP a la vida civil</w:t>
      </w:r>
    </w:p>
    <w:p w14:paraId="427103B9" w14:textId="77777777" w:rsidR="00613EE3" w:rsidRPr="00AD7E08" w:rsidRDefault="00613EE3" w:rsidP="00A91B15">
      <w:pPr>
        <w:spacing w:line="240" w:lineRule="auto"/>
        <w:rPr>
          <w:rFonts w:asciiTheme="minorHAnsi" w:hAnsiTheme="minorHAnsi" w:cstheme="minorHAnsi"/>
          <w:b/>
          <w:color w:val="3366CC"/>
          <w:sz w:val="36"/>
          <w:szCs w:val="72"/>
          <w:u w:val="thick"/>
          <w:lang w:val="es-ES_tradnl"/>
        </w:rPr>
      </w:pPr>
      <w:r w:rsidRPr="00AD7E08">
        <w:rPr>
          <w:rFonts w:asciiTheme="minorHAnsi" w:hAnsiTheme="minorHAnsi" w:cstheme="minorHAnsi"/>
          <w:b/>
          <w:color w:val="3366CC"/>
          <w:sz w:val="36"/>
          <w:szCs w:val="72"/>
          <w:u w:val="thick"/>
          <w:lang w:val="es-ES_tradnl"/>
        </w:rPr>
        <w:t>3.2.2.1.</w:t>
      </w:r>
      <w:r w:rsidRPr="00AD7E08">
        <w:rPr>
          <w:rFonts w:asciiTheme="minorHAnsi" w:hAnsiTheme="minorHAnsi" w:cstheme="minorHAnsi"/>
          <w:b/>
          <w:color w:val="3366CC"/>
          <w:sz w:val="36"/>
          <w:szCs w:val="72"/>
          <w:u w:val="thick"/>
          <w:lang w:val="es-ES_tradnl"/>
        </w:rPr>
        <w:tab/>
        <w:t>Reincorporación colectiva económica y social</w:t>
      </w:r>
    </w:p>
    <w:p w14:paraId="7982983A" w14:textId="77777777" w:rsidR="00AD7E08" w:rsidRDefault="00AD7E08" w:rsidP="00613EE3">
      <w:pPr>
        <w:spacing w:before="178"/>
        <w:rPr>
          <w:rFonts w:asciiTheme="minorHAnsi" w:hAnsiTheme="minorHAnsi" w:cstheme="minorHAnsi"/>
          <w:i/>
          <w:sz w:val="28"/>
        </w:rPr>
      </w:pPr>
    </w:p>
    <w:p w14:paraId="60CF98E7" w14:textId="77777777" w:rsidR="00AD7E08" w:rsidRDefault="00AD7E08" w:rsidP="00613EE3">
      <w:pPr>
        <w:spacing w:before="178"/>
        <w:rPr>
          <w:rFonts w:asciiTheme="minorHAnsi" w:hAnsiTheme="minorHAnsi" w:cstheme="minorHAnsi"/>
          <w:i/>
          <w:sz w:val="28"/>
        </w:rPr>
      </w:pPr>
    </w:p>
    <w:p w14:paraId="04A8B969" w14:textId="2216D3FF" w:rsidR="00613EE3" w:rsidRPr="00AD7E08" w:rsidRDefault="00613EE3" w:rsidP="00613EE3">
      <w:pPr>
        <w:spacing w:before="178"/>
        <w:rPr>
          <w:rFonts w:asciiTheme="minorHAnsi" w:hAnsiTheme="minorHAnsi" w:cstheme="minorHAnsi"/>
          <w:i/>
          <w:sz w:val="28"/>
        </w:rPr>
      </w:pPr>
      <w:r w:rsidRPr="00AD7E08">
        <w:rPr>
          <w:rFonts w:asciiTheme="minorHAnsi" w:hAnsiTheme="minorHAnsi" w:cstheme="minorHAnsi"/>
          <w:i/>
          <w:sz w:val="28"/>
        </w:rPr>
        <w:lastRenderedPageBreak/>
        <w:t>Acción 1.</w:t>
      </w:r>
    </w:p>
    <w:tbl>
      <w:tblPr>
        <w:tblW w:w="9072"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2160"/>
        <w:gridCol w:w="6912"/>
      </w:tblGrid>
      <w:tr w:rsidR="00613EE3" w:rsidRPr="00AD7E08" w14:paraId="0E522768" w14:textId="77777777" w:rsidTr="007409B4">
        <w:trPr>
          <w:trHeight w:val="2135"/>
        </w:trPr>
        <w:tc>
          <w:tcPr>
            <w:tcW w:w="2160" w:type="dxa"/>
            <w:tcBorders>
              <w:top w:val="single" w:sz="8" w:space="0" w:color="FFFFFF"/>
              <w:left w:val="single" w:sz="8" w:space="0" w:color="FFFFFF"/>
              <w:bottom w:val="single" w:sz="8" w:space="0" w:color="FFFFFF"/>
              <w:right w:val="single" w:sz="24" w:space="0" w:color="FFFFFF"/>
            </w:tcBorders>
            <w:shd w:val="clear" w:color="auto" w:fill="3366CC"/>
            <w:vAlign w:val="center"/>
          </w:tcPr>
          <w:p w14:paraId="57DDA585" w14:textId="77777777" w:rsidR="00613EE3" w:rsidRPr="00AD7E08" w:rsidRDefault="00613EE3" w:rsidP="007409B4">
            <w:pPr>
              <w:spacing w:after="0" w:line="240" w:lineRule="auto"/>
              <w:jc w:val="center"/>
              <w:rPr>
                <w:rFonts w:asciiTheme="minorHAnsi" w:hAnsiTheme="minorHAnsi" w:cstheme="minorHAnsi"/>
                <w:color w:val="FFFFFF"/>
                <w:sz w:val="36"/>
                <w:szCs w:val="44"/>
                <w:u w:val="single"/>
                <w:lang w:val="es-ES_tradnl"/>
              </w:rPr>
            </w:pPr>
            <w:r w:rsidRPr="00AD7E08">
              <w:rPr>
                <w:rFonts w:asciiTheme="minorHAnsi" w:hAnsiTheme="minorHAnsi" w:cstheme="minorHAnsi"/>
                <w:b/>
                <w:color w:val="FFFFFF"/>
                <w:sz w:val="28"/>
                <w:szCs w:val="44"/>
                <w:u w:val="single"/>
                <w:lang w:val="es-ES_tradnl"/>
              </w:rPr>
              <w:t xml:space="preserve">Compromiso </w:t>
            </w:r>
            <w:r w:rsidRPr="00AD7E08">
              <w:rPr>
                <w:rFonts w:asciiTheme="minorHAnsi" w:hAnsiTheme="minorHAnsi" w:cstheme="minorHAnsi"/>
                <w:b/>
                <w:color w:val="FFFFFF"/>
                <w:sz w:val="28"/>
                <w:szCs w:val="44"/>
                <w:u w:val="single"/>
                <w:lang w:val="es-ES_tradnl"/>
              </w:rPr>
              <w:br/>
              <w:t>que atiende</w:t>
            </w:r>
            <w:r w:rsidRPr="00AD7E08">
              <w:rPr>
                <w:rFonts w:asciiTheme="minorHAnsi" w:hAnsiTheme="minorHAnsi" w:cstheme="minorHAnsi"/>
                <w:color w:val="FFFFFF"/>
                <w:sz w:val="28"/>
                <w:szCs w:val="44"/>
                <w:u w:val="single"/>
                <w:lang w:val="es-ES_tradnl"/>
              </w:rPr>
              <w:t>:</w:t>
            </w:r>
            <w:r w:rsidRPr="00AD7E08">
              <w:rPr>
                <w:rFonts w:asciiTheme="minorHAnsi" w:hAnsiTheme="minorHAnsi" w:cstheme="minorHAnsi"/>
                <w:b/>
                <w:color w:val="FFFFFF"/>
                <w:sz w:val="28"/>
                <w:szCs w:val="44"/>
                <w:u w:val="single"/>
                <w:lang w:val="es-ES_tradnl"/>
              </w:rPr>
              <w:br/>
            </w:r>
          </w:p>
        </w:tc>
        <w:tc>
          <w:tcPr>
            <w:tcW w:w="6912" w:type="dxa"/>
            <w:tcBorders>
              <w:top w:val="single" w:sz="8" w:space="0" w:color="FFFFFF"/>
              <w:left w:val="single" w:sz="24" w:space="0" w:color="FFFFFF"/>
              <w:bottom w:val="single" w:sz="8" w:space="0" w:color="FFFFFF"/>
              <w:right w:val="single" w:sz="8" w:space="0" w:color="FFFFFF"/>
            </w:tcBorders>
            <w:shd w:val="clear" w:color="auto" w:fill="D9E2F3" w:themeFill="accent5" w:themeFillTint="33"/>
            <w:vAlign w:val="center"/>
          </w:tcPr>
          <w:p w14:paraId="6D23B7E1" w14:textId="77777777" w:rsidR="00613EE3" w:rsidRPr="00AD7E08" w:rsidRDefault="00613EE3" w:rsidP="007409B4">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Constituir por parte de las FARC-EP una organización de economía social y solidaria, denominada Economías Sociales del Común (ECOMÚN), con el propósito de promover un proceso de reincorporación económica colectiva. Facilitar la formalización jurídica de ECOMÚN mediante la financiación de la asesoría jurídica y técnica, la definición de un procedimiento expedito y extraordinario para su constitución</w:t>
            </w:r>
          </w:p>
        </w:tc>
      </w:tr>
    </w:tbl>
    <w:p w14:paraId="00BE6D38" w14:textId="77777777" w:rsidR="00613EE3" w:rsidRPr="00AD7E08" w:rsidRDefault="00613EE3" w:rsidP="00613EE3">
      <w:pPr>
        <w:spacing w:line="240" w:lineRule="auto"/>
        <w:jc w:val="both"/>
        <w:rPr>
          <w:rFonts w:asciiTheme="minorHAnsi" w:hAnsiTheme="minorHAnsi" w:cstheme="minorHAnsi"/>
          <w:color w:val="000000"/>
          <w:sz w:val="24"/>
          <w:szCs w:val="24"/>
          <w:lang w:val="es-ES_tradnl"/>
        </w:rPr>
      </w:pPr>
    </w:p>
    <w:p w14:paraId="2470A5CF" w14:textId="0DA03F72" w:rsidR="00613EE3" w:rsidRPr="00AD7E08" w:rsidRDefault="00613EE3" w:rsidP="00613EE3">
      <w:pPr>
        <w:spacing w:line="240" w:lineRule="auto"/>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Para dar cumplimiento a los compromisos relacionados, </w:t>
      </w:r>
      <w:r w:rsidR="00FD2B72" w:rsidRPr="00AD7E08">
        <w:rPr>
          <w:rFonts w:asciiTheme="minorHAnsi" w:hAnsiTheme="minorHAnsi" w:cstheme="minorHAnsi"/>
          <w:color w:val="000000"/>
          <w:sz w:val="24"/>
          <w:szCs w:val="24"/>
          <w:lang w:val="es-ES_tradnl"/>
        </w:rPr>
        <w:t>la UAEOS</w:t>
      </w:r>
      <w:r w:rsidRPr="00AD7E08">
        <w:rPr>
          <w:rFonts w:asciiTheme="minorHAnsi" w:hAnsiTheme="minorHAnsi" w:cstheme="minorHAnsi"/>
          <w:color w:val="000000"/>
          <w:sz w:val="24"/>
          <w:szCs w:val="24"/>
          <w:lang w:val="es-ES_tradnl"/>
        </w:rPr>
        <w:t xml:space="preserve"> tiene a cargo los siguientes productos del Plan Marco de Implementación.</w:t>
      </w:r>
    </w:p>
    <w:p w14:paraId="1095ACFA" w14:textId="77777777" w:rsidR="00613EE3" w:rsidRPr="00AD7E08" w:rsidRDefault="00613EE3" w:rsidP="00613EE3">
      <w:pPr>
        <w:spacing w:line="240" w:lineRule="auto"/>
        <w:jc w:val="both"/>
        <w:rPr>
          <w:rFonts w:asciiTheme="minorHAnsi" w:hAnsiTheme="minorHAnsi" w:cstheme="minorHAnsi"/>
          <w:color w:val="3366CC"/>
          <w:sz w:val="32"/>
          <w:szCs w:val="32"/>
          <w:u w:val="thick"/>
          <w:lang w:val="es-ES_tradnl"/>
        </w:rPr>
      </w:pPr>
      <w:r w:rsidRPr="00AD7E08">
        <w:rPr>
          <w:rFonts w:asciiTheme="minorHAnsi" w:hAnsiTheme="minorHAnsi" w:cstheme="minorHAnsi"/>
          <w:color w:val="3366CC"/>
          <w:sz w:val="32"/>
          <w:szCs w:val="32"/>
          <w:u w:val="thick"/>
          <w:lang w:val="es-ES_tradnl"/>
        </w:rPr>
        <w:t xml:space="preserve">Productos e indicadores a los que aporta esta acción: </w:t>
      </w:r>
    </w:p>
    <w:tbl>
      <w:tblPr>
        <w:tblW w:w="5167" w:type="pct"/>
        <w:tblInd w:w="675" w:type="dxa"/>
        <w:tblLook w:val="04A0" w:firstRow="1" w:lastRow="0" w:firstColumn="1" w:lastColumn="0" w:noHBand="0" w:noVBand="1"/>
      </w:tblPr>
      <w:tblGrid>
        <w:gridCol w:w="3293"/>
        <w:gridCol w:w="2683"/>
        <w:gridCol w:w="1581"/>
        <w:gridCol w:w="861"/>
        <w:gridCol w:w="861"/>
      </w:tblGrid>
      <w:tr w:rsidR="00613EE3" w:rsidRPr="00AD7E08" w14:paraId="3B97AD68" w14:textId="77777777" w:rsidTr="007409B4">
        <w:trPr>
          <w:trHeight w:val="408"/>
        </w:trPr>
        <w:tc>
          <w:tcPr>
            <w:tcW w:w="1774" w:type="pct"/>
            <w:shd w:val="clear" w:color="auto" w:fill="A5A5A5"/>
          </w:tcPr>
          <w:p w14:paraId="5919A954"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PRODUCTO</w:t>
            </w:r>
          </w:p>
        </w:tc>
        <w:tc>
          <w:tcPr>
            <w:tcW w:w="1446" w:type="pct"/>
            <w:shd w:val="clear" w:color="auto" w:fill="A5A5A5"/>
          </w:tcPr>
          <w:p w14:paraId="4881EE0B"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INDICADOR</w:t>
            </w:r>
          </w:p>
        </w:tc>
        <w:tc>
          <w:tcPr>
            <w:tcW w:w="852" w:type="pct"/>
            <w:shd w:val="clear" w:color="auto" w:fill="A5A5A5"/>
          </w:tcPr>
          <w:p w14:paraId="3B95FB28"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 xml:space="preserve">SECTOR </w:t>
            </w:r>
          </w:p>
          <w:p w14:paraId="03D0FB3C"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 xml:space="preserve">RESPONSABLE </w:t>
            </w:r>
          </w:p>
        </w:tc>
        <w:tc>
          <w:tcPr>
            <w:tcW w:w="464" w:type="pct"/>
            <w:shd w:val="clear" w:color="auto" w:fill="A5A5A5"/>
          </w:tcPr>
          <w:p w14:paraId="0342EE23"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AÑO</w:t>
            </w:r>
          </w:p>
          <w:p w14:paraId="39B6772D"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INICIO</w:t>
            </w:r>
          </w:p>
        </w:tc>
        <w:tc>
          <w:tcPr>
            <w:tcW w:w="464" w:type="pct"/>
            <w:shd w:val="clear" w:color="auto" w:fill="A5A5A5"/>
          </w:tcPr>
          <w:p w14:paraId="2806D79D"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 xml:space="preserve">AÑO </w:t>
            </w:r>
          </w:p>
          <w:p w14:paraId="298A597C" w14:textId="77777777" w:rsidR="00613EE3" w:rsidRPr="00AD7E08" w:rsidRDefault="00613EE3" w:rsidP="007409B4">
            <w:pPr>
              <w:spacing w:after="0" w:line="240" w:lineRule="auto"/>
              <w:jc w:val="center"/>
              <w:rPr>
                <w:rFonts w:asciiTheme="minorHAnsi" w:hAnsiTheme="minorHAnsi" w:cstheme="minorHAnsi"/>
                <w:bCs/>
                <w:color w:val="FFFFFF"/>
                <w:sz w:val="20"/>
                <w:szCs w:val="20"/>
                <w:lang w:val="es-ES_tradnl"/>
              </w:rPr>
            </w:pPr>
            <w:r w:rsidRPr="00AD7E08">
              <w:rPr>
                <w:rFonts w:asciiTheme="minorHAnsi" w:hAnsiTheme="minorHAnsi" w:cstheme="minorHAnsi"/>
                <w:bCs/>
                <w:color w:val="FFFFFF"/>
                <w:sz w:val="20"/>
                <w:szCs w:val="20"/>
                <w:lang w:val="es-ES_tradnl"/>
              </w:rPr>
              <w:t>FIN</w:t>
            </w:r>
          </w:p>
        </w:tc>
      </w:tr>
      <w:tr w:rsidR="00613EE3" w:rsidRPr="00AD7E08" w14:paraId="68F7A72B" w14:textId="77777777" w:rsidTr="007409B4">
        <w:trPr>
          <w:trHeight w:val="408"/>
        </w:trPr>
        <w:tc>
          <w:tcPr>
            <w:tcW w:w="1774" w:type="pct"/>
            <w:shd w:val="clear" w:color="auto" w:fill="D9D9D9"/>
          </w:tcPr>
          <w:p w14:paraId="44E453EF" w14:textId="77777777" w:rsidR="00613EE3" w:rsidRPr="00AD7E08" w:rsidRDefault="00613EE3" w:rsidP="007409B4">
            <w:pPr>
              <w:pStyle w:val="TableParagraph"/>
              <w:spacing w:line="253" w:lineRule="exact"/>
              <w:jc w:val="both"/>
              <w:rPr>
                <w:rFonts w:asciiTheme="minorHAnsi" w:hAnsiTheme="minorHAnsi" w:cstheme="minorHAnsi"/>
                <w:sz w:val="20"/>
                <w:szCs w:val="20"/>
              </w:rPr>
            </w:pPr>
            <w:r w:rsidRPr="00AD7E08">
              <w:rPr>
                <w:rFonts w:asciiTheme="minorHAnsi" w:hAnsiTheme="minorHAnsi" w:cstheme="minorHAnsi"/>
                <w:sz w:val="20"/>
                <w:szCs w:val="20"/>
              </w:rPr>
              <w:t>Asistencia técnica y jurídica para la</w:t>
            </w:r>
          </w:p>
          <w:p w14:paraId="0674D9E9" w14:textId="77777777" w:rsidR="00613EE3" w:rsidRPr="00AD7E08" w:rsidRDefault="00613EE3" w:rsidP="007409B4">
            <w:pPr>
              <w:pStyle w:val="TableParagraph"/>
              <w:spacing w:line="253" w:lineRule="exact"/>
              <w:jc w:val="both"/>
              <w:rPr>
                <w:rFonts w:asciiTheme="minorHAnsi" w:hAnsiTheme="minorHAnsi" w:cstheme="minorHAnsi"/>
                <w:sz w:val="20"/>
                <w:szCs w:val="20"/>
              </w:rPr>
            </w:pPr>
            <w:r w:rsidRPr="00AD7E08">
              <w:rPr>
                <w:rFonts w:asciiTheme="minorHAnsi" w:hAnsiTheme="minorHAnsi" w:cstheme="minorHAnsi"/>
                <w:sz w:val="20"/>
                <w:szCs w:val="20"/>
              </w:rPr>
              <w:t>constitución y puesta en marcha de ECOMÚN</w:t>
            </w:r>
          </w:p>
        </w:tc>
        <w:tc>
          <w:tcPr>
            <w:tcW w:w="1446" w:type="pct"/>
            <w:shd w:val="clear" w:color="auto" w:fill="D9D9D9"/>
          </w:tcPr>
          <w:p w14:paraId="4BD86A34" w14:textId="77777777" w:rsidR="00613EE3" w:rsidRPr="00AD7E08" w:rsidRDefault="00613EE3" w:rsidP="007409B4">
            <w:pPr>
              <w:spacing w:after="0" w:line="240" w:lineRule="auto"/>
              <w:jc w:val="both"/>
              <w:rPr>
                <w:rFonts w:asciiTheme="minorHAnsi" w:hAnsiTheme="minorHAnsi" w:cstheme="minorHAnsi"/>
                <w:sz w:val="20"/>
                <w:szCs w:val="20"/>
                <w:highlight w:val="yellow"/>
                <w:lang w:val="es-ES_tradnl"/>
              </w:rPr>
            </w:pPr>
            <w:r w:rsidRPr="00AD7E08">
              <w:rPr>
                <w:rFonts w:asciiTheme="minorHAnsi" w:hAnsiTheme="minorHAnsi" w:cstheme="minorHAnsi"/>
                <w:sz w:val="20"/>
                <w:szCs w:val="20"/>
                <w:lang w:val="es-ES_tradnl"/>
              </w:rPr>
              <w:t>Asesoría jurídica y técnica del Gobierno para la constitución de ECOMÚN, realizada</w:t>
            </w:r>
          </w:p>
        </w:tc>
        <w:tc>
          <w:tcPr>
            <w:tcW w:w="852" w:type="pct"/>
            <w:shd w:val="clear" w:color="auto" w:fill="E8E8E8"/>
            <w:vAlign w:val="center"/>
          </w:tcPr>
          <w:p w14:paraId="486F2D53" w14:textId="77777777" w:rsidR="00613EE3" w:rsidRPr="00AD7E08" w:rsidRDefault="00613EE3" w:rsidP="007409B4">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Trabajo</w:t>
            </w:r>
          </w:p>
        </w:tc>
        <w:tc>
          <w:tcPr>
            <w:tcW w:w="464" w:type="pct"/>
            <w:shd w:val="clear" w:color="auto" w:fill="E8E8E8"/>
            <w:vAlign w:val="center"/>
          </w:tcPr>
          <w:p w14:paraId="6C2A9A39" w14:textId="77777777" w:rsidR="00613EE3" w:rsidRPr="00AD7E08" w:rsidRDefault="00613EE3" w:rsidP="007409B4">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2017</w:t>
            </w:r>
          </w:p>
        </w:tc>
        <w:tc>
          <w:tcPr>
            <w:tcW w:w="464" w:type="pct"/>
            <w:shd w:val="clear" w:color="auto" w:fill="E8E8E8"/>
            <w:vAlign w:val="center"/>
          </w:tcPr>
          <w:p w14:paraId="396B6B14" w14:textId="77777777" w:rsidR="00613EE3" w:rsidRPr="00AD7E08" w:rsidRDefault="00613EE3" w:rsidP="007409B4">
            <w:pPr>
              <w:spacing w:after="0" w:line="240" w:lineRule="auto"/>
              <w:jc w:val="center"/>
              <w:rPr>
                <w:rFonts w:asciiTheme="minorHAnsi" w:hAnsiTheme="minorHAnsi" w:cstheme="minorHAnsi"/>
                <w:sz w:val="20"/>
                <w:szCs w:val="20"/>
                <w:lang w:val="es-ES_tradnl"/>
              </w:rPr>
            </w:pPr>
            <w:r w:rsidRPr="00AD7E08">
              <w:rPr>
                <w:rFonts w:asciiTheme="minorHAnsi" w:hAnsiTheme="minorHAnsi" w:cstheme="minorHAnsi"/>
                <w:sz w:val="20"/>
                <w:szCs w:val="20"/>
                <w:lang w:val="es-ES_tradnl"/>
              </w:rPr>
              <w:t>2021</w:t>
            </w:r>
          </w:p>
        </w:tc>
      </w:tr>
    </w:tbl>
    <w:p w14:paraId="7FD512B4" w14:textId="77777777" w:rsidR="00613EE3" w:rsidRPr="00AD7E08" w:rsidRDefault="00613EE3" w:rsidP="00613EE3">
      <w:pPr>
        <w:spacing w:line="240" w:lineRule="auto"/>
        <w:jc w:val="both"/>
        <w:rPr>
          <w:rFonts w:asciiTheme="minorHAnsi" w:hAnsiTheme="minorHAnsi" w:cstheme="minorHAnsi"/>
          <w:color w:val="3366CC"/>
          <w:sz w:val="32"/>
          <w:szCs w:val="32"/>
          <w:u w:val="thick"/>
          <w:lang w:val="es-ES_tradnl"/>
        </w:rPr>
      </w:pPr>
      <w:r w:rsidRPr="00AD7E08">
        <w:rPr>
          <w:rFonts w:asciiTheme="minorHAnsi" w:hAnsiTheme="minorHAnsi" w:cstheme="minorHAnsi"/>
          <w:color w:val="3366CC"/>
          <w:sz w:val="32"/>
          <w:szCs w:val="32"/>
          <w:u w:val="thick"/>
          <w:lang w:val="es-ES_tradnl"/>
        </w:rPr>
        <w:t>Actividades que se desarrollaron:</w:t>
      </w:r>
    </w:p>
    <w:tbl>
      <w:tblPr>
        <w:tblW w:w="9072" w:type="dxa"/>
        <w:tblInd w:w="841" w:type="dxa"/>
        <w:tblBorders>
          <w:top w:val="single" w:sz="8" w:space="0" w:color="BBBBBB"/>
          <w:left w:val="single" w:sz="8" w:space="0" w:color="BBBBBB"/>
          <w:bottom w:val="single" w:sz="8" w:space="0" w:color="BBBBBB"/>
          <w:right w:val="single" w:sz="8" w:space="0" w:color="BBBBBB"/>
          <w:insideH w:val="single" w:sz="8" w:space="0" w:color="BBBBBB"/>
        </w:tblBorders>
        <w:tblLayout w:type="fixed"/>
        <w:tblLook w:val="04A0" w:firstRow="1" w:lastRow="0" w:firstColumn="1" w:lastColumn="0" w:noHBand="0" w:noVBand="1"/>
      </w:tblPr>
      <w:tblGrid>
        <w:gridCol w:w="2411"/>
        <w:gridCol w:w="6661"/>
      </w:tblGrid>
      <w:tr w:rsidR="00613EE3" w:rsidRPr="00AD7E08" w14:paraId="3C893838" w14:textId="77777777" w:rsidTr="007409B4">
        <w:trPr>
          <w:trHeight w:val="394"/>
        </w:trPr>
        <w:tc>
          <w:tcPr>
            <w:tcW w:w="2411" w:type="dxa"/>
            <w:tcBorders>
              <w:top w:val="single" w:sz="8" w:space="0" w:color="BBBBBB"/>
              <w:left w:val="single" w:sz="8" w:space="0" w:color="BBBBBB"/>
              <w:bottom w:val="single" w:sz="8" w:space="0" w:color="BBBBBB"/>
            </w:tcBorders>
            <w:shd w:val="clear" w:color="auto" w:fill="A5A5A5"/>
          </w:tcPr>
          <w:p w14:paraId="2C3B8DC9" w14:textId="77777777" w:rsidR="00613EE3" w:rsidRPr="00AD7E08" w:rsidRDefault="00613EE3" w:rsidP="007409B4">
            <w:pPr>
              <w:spacing w:after="0" w:line="240" w:lineRule="auto"/>
              <w:jc w:val="center"/>
              <w:rPr>
                <w:rFonts w:asciiTheme="minorHAnsi" w:hAnsiTheme="minorHAnsi" w:cstheme="minorHAnsi"/>
                <w:bCs/>
                <w:color w:val="FFFFFF"/>
                <w:lang w:val="es-ES_tradnl"/>
              </w:rPr>
            </w:pPr>
            <w:r w:rsidRPr="00AD7E08">
              <w:rPr>
                <w:rFonts w:asciiTheme="minorHAnsi" w:hAnsiTheme="minorHAnsi" w:cstheme="minorHAnsi"/>
                <w:bCs/>
                <w:color w:val="FFFFFF"/>
                <w:lang w:val="es-ES_tradnl"/>
              </w:rPr>
              <w:t>AÑO</w:t>
            </w:r>
          </w:p>
        </w:tc>
        <w:tc>
          <w:tcPr>
            <w:tcW w:w="6661" w:type="dxa"/>
            <w:tcBorders>
              <w:top w:val="single" w:sz="8" w:space="0" w:color="BBBBBB"/>
              <w:bottom w:val="single" w:sz="8" w:space="0" w:color="BBBBBB"/>
            </w:tcBorders>
            <w:shd w:val="clear" w:color="auto" w:fill="A5A5A5"/>
          </w:tcPr>
          <w:p w14:paraId="03BB1E62" w14:textId="77777777" w:rsidR="00613EE3" w:rsidRPr="00AD7E08" w:rsidRDefault="00613EE3" w:rsidP="007409B4">
            <w:pPr>
              <w:spacing w:after="0" w:line="240" w:lineRule="auto"/>
              <w:jc w:val="center"/>
              <w:rPr>
                <w:rFonts w:asciiTheme="minorHAnsi" w:hAnsiTheme="minorHAnsi" w:cstheme="minorHAnsi"/>
                <w:bCs/>
                <w:color w:val="FFFFFF"/>
                <w:lang w:val="es-ES_tradnl"/>
              </w:rPr>
            </w:pPr>
            <w:r w:rsidRPr="00AD7E08">
              <w:rPr>
                <w:rFonts w:asciiTheme="minorHAnsi" w:hAnsiTheme="minorHAnsi" w:cstheme="minorHAnsi"/>
                <w:bCs/>
                <w:color w:val="FFFFFF"/>
                <w:lang w:val="es-ES_tradnl"/>
              </w:rPr>
              <w:t>NOMBRE DE ACTIVIDADES DESARROLLADAS</w:t>
            </w:r>
          </w:p>
        </w:tc>
      </w:tr>
      <w:tr w:rsidR="00613EE3" w:rsidRPr="00AD7E08" w14:paraId="01F2BA02" w14:textId="77777777" w:rsidTr="007409B4">
        <w:trPr>
          <w:trHeight w:val="394"/>
        </w:trPr>
        <w:tc>
          <w:tcPr>
            <w:tcW w:w="2411" w:type="dxa"/>
            <w:tcBorders>
              <w:right w:val="nil"/>
            </w:tcBorders>
            <w:shd w:val="clear" w:color="auto" w:fill="auto"/>
          </w:tcPr>
          <w:p w14:paraId="773E9308" w14:textId="77777777" w:rsidR="00613EE3" w:rsidRPr="00AD7E08" w:rsidRDefault="00613EE3" w:rsidP="007409B4">
            <w:pPr>
              <w:spacing w:after="0" w:line="240" w:lineRule="auto"/>
              <w:rPr>
                <w:rFonts w:asciiTheme="minorHAnsi" w:hAnsiTheme="minorHAnsi" w:cstheme="minorHAnsi"/>
                <w:b/>
                <w:bCs/>
                <w:lang w:val="es-ES_tradnl"/>
              </w:rPr>
            </w:pPr>
          </w:p>
          <w:p w14:paraId="369BA02E" w14:textId="77777777" w:rsidR="00613EE3" w:rsidRPr="00AD7E08" w:rsidRDefault="00613EE3" w:rsidP="007409B4">
            <w:pPr>
              <w:spacing w:after="0" w:line="240" w:lineRule="auto"/>
              <w:rPr>
                <w:rFonts w:asciiTheme="minorHAnsi" w:hAnsiTheme="minorHAnsi" w:cstheme="minorHAnsi"/>
                <w:b/>
                <w:bCs/>
                <w:lang w:val="es-ES_tradnl"/>
              </w:rPr>
            </w:pPr>
            <w:r w:rsidRPr="00AD7E08">
              <w:rPr>
                <w:rFonts w:asciiTheme="minorHAnsi" w:hAnsiTheme="minorHAnsi" w:cstheme="minorHAnsi"/>
                <w:b/>
                <w:bCs/>
                <w:lang w:val="es-ES_tradnl"/>
              </w:rPr>
              <w:t xml:space="preserve">              2019</w:t>
            </w:r>
          </w:p>
        </w:tc>
        <w:tc>
          <w:tcPr>
            <w:tcW w:w="6661" w:type="dxa"/>
            <w:tcBorders>
              <w:left w:val="nil"/>
              <w:right w:val="nil"/>
            </w:tcBorders>
            <w:shd w:val="clear" w:color="auto" w:fill="auto"/>
          </w:tcPr>
          <w:p w14:paraId="0B5CCB5F" w14:textId="77777777" w:rsidR="00613EE3" w:rsidRPr="00AD7E08" w:rsidRDefault="00613EE3" w:rsidP="00613EE3">
            <w:pPr>
              <w:spacing w:after="0" w:line="240" w:lineRule="auto"/>
              <w:jc w:val="both"/>
              <w:rPr>
                <w:rFonts w:asciiTheme="minorHAnsi" w:hAnsiTheme="minorHAnsi" w:cstheme="minorHAnsi"/>
                <w:lang w:val="es-ES_tradnl"/>
              </w:rPr>
            </w:pPr>
            <w:r w:rsidRPr="00AD7E08">
              <w:rPr>
                <w:rFonts w:asciiTheme="minorHAnsi" w:hAnsiTheme="minorHAnsi" w:cstheme="minorHAnsi"/>
                <w:lang w:val="es-ES_tradnl"/>
              </w:rPr>
              <w:t>Servicios de asesoría y asistencia técnica para la formalización jurídica de una organización de economía social y solidaria, denominada Economías Sociales del Común – ECOMÚN</w:t>
            </w:r>
          </w:p>
        </w:tc>
      </w:tr>
    </w:tbl>
    <w:p w14:paraId="57D67E92" w14:textId="77777777" w:rsidR="00613EE3" w:rsidRPr="00AD7E08" w:rsidRDefault="00613EE3" w:rsidP="00A91B15">
      <w:pPr>
        <w:spacing w:line="240" w:lineRule="auto"/>
        <w:rPr>
          <w:rFonts w:asciiTheme="minorHAnsi" w:hAnsiTheme="minorHAnsi" w:cstheme="minorHAnsi"/>
          <w:b/>
          <w:sz w:val="56"/>
          <w:szCs w:val="44"/>
          <w:lang w:val="es-ES_tradnl"/>
        </w:rPr>
      </w:pPr>
    </w:p>
    <w:tbl>
      <w:tblPr>
        <w:tblW w:w="9214" w:type="dxa"/>
        <w:tblInd w:w="507" w:type="dxa"/>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shd w:val="clear" w:color="auto" w:fill="F2F2F2"/>
        <w:tblLayout w:type="fixed"/>
        <w:tblLook w:val="04A0" w:firstRow="1" w:lastRow="0" w:firstColumn="1" w:lastColumn="0" w:noHBand="0" w:noVBand="1"/>
      </w:tblPr>
      <w:tblGrid>
        <w:gridCol w:w="9214"/>
      </w:tblGrid>
      <w:tr w:rsidR="00613EE3" w:rsidRPr="00AD7E08" w14:paraId="78BE8549" w14:textId="77777777" w:rsidTr="007409B4">
        <w:tc>
          <w:tcPr>
            <w:tcW w:w="9214" w:type="dxa"/>
            <w:shd w:val="clear" w:color="auto" w:fill="F2F2F2"/>
          </w:tcPr>
          <w:p w14:paraId="5AC28872" w14:textId="77777777" w:rsidR="00613EE3" w:rsidRPr="00AD7E08" w:rsidRDefault="00613EE3" w:rsidP="007409B4">
            <w:pPr>
              <w:spacing w:after="0" w:line="240" w:lineRule="auto"/>
              <w:ind w:left="-282" w:right="529" w:firstLine="282"/>
              <w:jc w:val="both"/>
              <w:rPr>
                <w:rFonts w:asciiTheme="minorHAnsi" w:hAnsiTheme="minorHAnsi" w:cstheme="minorHAnsi"/>
                <w:color w:val="3366CC"/>
                <w:sz w:val="32"/>
                <w:szCs w:val="32"/>
                <w:u w:val="thick"/>
                <w:lang w:val="es-ES_tradnl"/>
              </w:rPr>
            </w:pPr>
            <w:r w:rsidRPr="00AD7E08">
              <w:rPr>
                <w:rFonts w:asciiTheme="minorHAnsi" w:hAnsiTheme="minorHAnsi" w:cstheme="minorHAnsi"/>
                <w:noProof/>
                <w:color w:val="3366CC"/>
                <w:lang w:eastAsia="es-CO"/>
              </w:rPr>
              <w:drawing>
                <wp:anchor distT="0" distB="0" distL="114300" distR="114300" simplePos="0" relativeHeight="251698688" behindDoc="0" locked="0" layoutInCell="1" allowOverlap="1" wp14:anchorId="7CB00510" wp14:editId="07BF37D8">
                  <wp:simplePos x="0" y="0"/>
                  <wp:positionH relativeFrom="column">
                    <wp:posOffset>121920</wp:posOffset>
                  </wp:positionH>
                  <wp:positionV relativeFrom="paragraph">
                    <wp:posOffset>-16510</wp:posOffset>
                  </wp:positionV>
                  <wp:extent cx="775335" cy="937260"/>
                  <wp:effectExtent l="0" t="0" r="0" b="0"/>
                  <wp:wrapSquare wrapText="bothSides"/>
                  <wp:docPr id="6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5335"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E08">
              <w:rPr>
                <w:rFonts w:asciiTheme="minorHAnsi" w:hAnsiTheme="minorHAnsi" w:cstheme="minorHAnsi"/>
                <w:color w:val="3366CC"/>
                <w:sz w:val="32"/>
                <w:szCs w:val="32"/>
                <w:u w:val="thick"/>
                <w:lang w:val="es-ES_tradnl"/>
              </w:rPr>
              <w:t>¿Cómo se hizo?</w:t>
            </w:r>
          </w:p>
          <w:p w14:paraId="73F97359" w14:textId="77777777" w:rsidR="00613EE3" w:rsidRPr="00AD7E08" w:rsidRDefault="00613EE3" w:rsidP="007409B4">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2019</w:t>
            </w:r>
          </w:p>
          <w:p w14:paraId="43CB19CA" w14:textId="52F544E1" w:rsidR="00613EE3" w:rsidRPr="00AD7E08" w:rsidRDefault="00613EE3" w:rsidP="007409B4">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En el marco de la implementación del Acuerdo de Paz, firmado entre el Gobierno Nacional y las FARC, en donde se estableció la formalización jurídica de una organización de economía solidaria denominada Economías Sociales del Común -ECOMÚN-, la Unidad Administrativa Especial de Organizaciones Solidarias presentó la oferta institucional para aportar a la reincorporación a la vida civil de los miembros de las FARC-EP</w:t>
            </w:r>
            <w:r w:rsidR="00FD2B72" w:rsidRPr="00AD7E08">
              <w:rPr>
                <w:rFonts w:asciiTheme="minorHAnsi" w:hAnsiTheme="minorHAnsi" w:cstheme="minorHAnsi"/>
                <w:sz w:val="24"/>
                <w:szCs w:val="24"/>
                <w:lang w:val="es-ES_tradnl"/>
              </w:rPr>
              <w:t>:</w:t>
            </w:r>
          </w:p>
          <w:p w14:paraId="026843F9" w14:textId="77777777" w:rsidR="00FD2B72" w:rsidRPr="00AD7E08" w:rsidRDefault="00FD2B72" w:rsidP="00FD2B72">
            <w:pPr>
              <w:pStyle w:val="Prrafodelista"/>
              <w:numPr>
                <w:ilvl w:val="0"/>
                <w:numId w:val="42"/>
              </w:num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I</w:t>
            </w:r>
            <w:r w:rsidR="00613EE3" w:rsidRPr="00AD7E08">
              <w:rPr>
                <w:rFonts w:asciiTheme="minorHAnsi" w:hAnsiTheme="minorHAnsi" w:cstheme="minorHAnsi"/>
                <w:sz w:val="24"/>
                <w:szCs w:val="24"/>
                <w:lang w:val="es-ES_tradnl"/>
              </w:rPr>
              <w:t>mpartir el Curso Básico de Economía Solidari</w:t>
            </w:r>
            <w:r w:rsidRPr="00AD7E08">
              <w:rPr>
                <w:rFonts w:asciiTheme="minorHAnsi" w:hAnsiTheme="minorHAnsi" w:cstheme="minorHAnsi"/>
                <w:sz w:val="24"/>
                <w:szCs w:val="24"/>
                <w:lang w:val="es-ES_tradnl"/>
              </w:rPr>
              <w:t xml:space="preserve">a </w:t>
            </w:r>
          </w:p>
          <w:p w14:paraId="319613C7" w14:textId="0345F168" w:rsidR="00613EE3" w:rsidRPr="00AD7E08" w:rsidRDefault="00FD2B72" w:rsidP="00FD2B72">
            <w:pPr>
              <w:pStyle w:val="Prrafodelista"/>
              <w:numPr>
                <w:ilvl w:val="0"/>
                <w:numId w:val="42"/>
              </w:num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A</w:t>
            </w:r>
            <w:r w:rsidR="00613EE3" w:rsidRPr="00AD7E08">
              <w:rPr>
                <w:rFonts w:asciiTheme="minorHAnsi" w:hAnsiTheme="minorHAnsi" w:cstheme="minorHAnsi"/>
                <w:sz w:val="24"/>
                <w:szCs w:val="24"/>
                <w:lang w:val="es-ES_tradnl"/>
              </w:rPr>
              <w:t>sesorar en la constitución de organizaciones de economía solidaria</w:t>
            </w:r>
            <w:r w:rsidRPr="00AD7E08">
              <w:rPr>
                <w:rFonts w:asciiTheme="minorHAnsi" w:hAnsiTheme="minorHAnsi" w:cstheme="minorHAnsi"/>
                <w:sz w:val="24"/>
                <w:szCs w:val="24"/>
                <w:lang w:val="es-ES_tradnl"/>
              </w:rPr>
              <w:t>,</w:t>
            </w:r>
            <w:r w:rsidR="00613EE3" w:rsidRPr="00AD7E08">
              <w:rPr>
                <w:rFonts w:asciiTheme="minorHAnsi" w:hAnsiTheme="minorHAnsi" w:cstheme="minorHAnsi"/>
                <w:sz w:val="24"/>
                <w:szCs w:val="24"/>
                <w:lang w:val="es-ES_tradnl"/>
              </w:rPr>
              <w:t xml:space="preserve"> brindar la asistencia técnica y acompañamiento para su funcionamiento.</w:t>
            </w:r>
          </w:p>
          <w:p w14:paraId="0738FCF5" w14:textId="668B711F" w:rsidR="00FD2B72" w:rsidRPr="00AD7E08" w:rsidRDefault="00FD2B72" w:rsidP="00FD2B72">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En el marco de lo anterior se presentan los siguientes resultados:</w:t>
            </w:r>
          </w:p>
          <w:p w14:paraId="0E7F8F8D" w14:textId="4EB2CD2B" w:rsidR="00FD2B72" w:rsidRPr="00AD7E08" w:rsidRDefault="00FD2B72" w:rsidP="00FD2B72">
            <w:pPr>
              <w:spacing w:after="0" w:line="240" w:lineRule="auto"/>
              <w:jc w:val="both"/>
              <w:rPr>
                <w:rFonts w:asciiTheme="minorHAnsi" w:hAnsiTheme="minorHAnsi" w:cstheme="minorHAnsi"/>
                <w:sz w:val="24"/>
                <w:szCs w:val="24"/>
                <w:lang w:val="es-ES_tradnl"/>
              </w:rPr>
            </w:pPr>
          </w:p>
          <w:p w14:paraId="3C75C642" w14:textId="0D43B170" w:rsidR="00FD2B72" w:rsidRPr="00AD7E08" w:rsidRDefault="00FD2B72" w:rsidP="00FD2B72">
            <w:pPr>
              <w:spacing w:after="0" w:line="240" w:lineRule="auto"/>
              <w:jc w:val="both"/>
              <w:rPr>
                <w:rFonts w:asciiTheme="minorHAnsi" w:hAnsiTheme="minorHAnsi" w:cstheme="minorHAnsi"/>
                <w:sz w:val="24"/>
                <w:szCs w:val="24"/>
                <w:lang w:val="es-ES_tradnl"/>
              </w:rPr>
            </w:pPr>
          </w:p>
          <w:p w14:paraId="78FAD8E5" w14:textId="4A5FC6C5" w:rsidR="00FD2B72" w:rsidRPr="00AD7E08" w:rsidRDefault="00FD2B72" w:rsidP="00FD2B72">
            <w:pPr>
              <w:spacing w:after="0" w:line="240" w:lineRule="auto"/>
              <w:jc w:val="both"/>
              <w:rPr>
                <w:rFonts w:asciiTheme="minorHAnsi" w:hAnsiTheme="minorHAnsi" w:cstheme="minorHAnsi"/>
                <w:sz w:val="24"/>
                <w:szCs w:val="24"/>
                <w:lang w:val="es-ES_tradnl"/>
              </w:rPr>
            </w:pPr>
          </w:p>
          <w:p w14:paraId="57595DE3" w14:textId="77777777" w:rsidR="00FD2B72" w:rsidRPr="00AD7E08" w:rsidRDefault="00FD2B72" w:rsidP="00FD2B72">
            <w:pPr>
              <w:spacing w:after="0" w:line="240" w:lineRule="auto"/>
              <w:jc w:val="both"/>
              <w:rPr>
                <w:rFonts w:asciiTheme="minorHAnsi" w:hAnsiTheme="minorHAnsi" w:cstheme="minorHAnsi"/>
                <w:sz w:val="24"/>
                <w:szCs w:val="24"/>
                <w:lang w:val="es-ES_tradnl"/>
              </w:rPr>
            </w:pPr>
          </w:p>
          <w:p w14:paraId="304CF62E" w14:textId="77777777" w:rsidR="00FD2B72" w:rsidRPr="00AD7E08" w:rsidRDefault="00FD2B72" w:rsidP="00FD2B72">
            <w:pPr>
              <w:spacing w:after="0" w:line="240" w:lineRule="auto"/>
              <w:jc w:val="both"/>
              <w:rPr>
                <w:rFonts w:asciiTheme="minorHAnsi" w:hAnsiTheme="minorHAnsi" w:cstheme="minorHAnsi"/>
                <w:sz w:val="24"/>
                <w:szCs w:val="24"/>
                <w:lang w:val="es-ES_tradnl"/>
              </w:rPr>
            </w:pPr>
          </w:p>
          <w:p w14:paraId="466DE331" w14:textId="7C7F4DC5" w:rsidR="00FD2B72" w:rsidRPr="00AD7E08" w:rsidRDefault="00FD2B72" w:rsidP="00FD2B72">
            <w:pPr>
              <w:pStyle w:val="Prrafodelista"/>
              <w:numPr>
                <w:ilvl w:val="0"/>
                <w:numId w:val="43"/>
              </w:num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b/>
                <w:bCs/>
                <w:sz w:val="24"/>
                <w:szCs w:val="24"/>
                <w:lang w:val="es-ES_tradnl"/>
              </w:rPr>
              <w:t>Capacitación en Curso Básico de Economía Solidaria</w:t>
            </w:r>
            <w:r w:rsidRPr="00AD7E08">
              <w:rPr>
                <w:rFonts w:asciiTheme="minorHAnsi" w:hAnsiTheme="minorHAnsi" w:cstheme="minorHAnsi"/>
                <w:sz w:val="24"/>
                <w:szCs w:val="24"/>
                <w:lang w:val="es-ES_tradnl"/>
              </w:rPr>
              <w:t xml:space="preserve">: </w:t>
            </w:r>
          </w:p>
          <w:p w14:paraId="00B1A8A5" w14:textId="77777777" w:rsidR="00FD2B72" w:rsidRPr="00AD7E08" w:rsidRDefault="00FD2B72" w:rsidP="00FD2B72">
            <w:pPr>
              <w:spacing w:after="0" w:line="240" w:lineRule="auto"/>
              <w:jc w:val="both"/>
              <w:rPr>
                <w:rFonts w:asciiTheme="minorHAnsi" w:hAnsiTheme="minorHAnsi" w:cstheme="minorHAnsi"/>
                <w:sz w:val="24"/>
                <w:szCs w:val="24"/>
                <w:lang w:val="es-ES_tradnl"/>
              </w:rPr>
            </w:pPr>
          </w:p>
          <w:p w14:paraId="3A9F6D40" w14:textId="07DA1F33" w:rsidR="00FD2B72" w:rsidRPr="00AD7E08" w:rsidRDefault="00FD2B72" w:rsidP="00FD2B72">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La Unidad Administrativa Especial de Organizaciones Solidarias durante la vigencia 2019 impartió el Curso Básico de Economía Solidaria</w:t>
            </w:r>
            <w:r w:rsidR="00956843" w:rsidRPr="00AD7E08">
              <w:rPr>
                <w:rFonts w:asciiTheme="minorHAnsi" w:hAnsiTheme="minorHAnsi" w:cstheme="minorHAnsi"/>
                <w:sz w:val="24"/>
                <w:szCs w:val="24"/>
                <w:lang w:val="es-ES_tradnl"/>
              </w:rPr>
              <w:t xml:space="preserve"> a población reincorporadas</w:t>
            </w:r>
            <w:r w:rsidRPr="00AD7E08">
              <w:rPr>
                <w:rFonts w:asciiTheme="minorHAnsi" w:hAnsiTheme="minorHAnsi" w:cstheme="minorHAnsi"/>
                <w:sz w:val="24"/>
                <w:szCs w:val="24"/>
                <w:lang w:val="es-ES_tradnl"/>
              </w:rPr>
              <w:t xml:space="preserve"> </w:t>
            </w:r>
            <w:r w:rsidR="00472B22" w:rsidRPr="00AD7E08">
              <w:rPr>
                <w:rFonts w:asciiTheme="minorHAnsi" w:hAnsiTheme="minorHAnsi" w:cstheme="minorHAnsi"/>
                <w:sz w:val="24"/>
                <w:szCs w:val="24"/>
                <w:lang w:val="es-ES_tradnl"/>
              </w:rPr>
              <w:t>en 4</w:t>
            </w:r>
            <w:r w:rsidR="00472B22">
              <w:rPr>
                <w:rFonts w:asciiTheme="minorHAnsi" w:hAnsiTheme="minorHAnsi" w:cstheme="minorHAnsi"/>
                <w:sz w:val="24"/>
                <w:szCs w:val="24"/>
                <w:lang w:val="es-ES_tradnl"/>
              </w:rPr>
              <w:t xml:space="preserve"> </w:t>
            </w:r>
            <w:r w:rsidRPr="00AD7E08">
              <w:rPr>
                <w:rFonts w:asciiTheme="minorHAnsi" w:hAnsiTheme="minorHAnsi" w:cstheme="minorHAnsi"/>
                <w:sz w:val="24"/>
                <w:szCs w:val="24"/>
                <w:lang w:val="es-ES_tradnl"/>
              </w:rPr>
              <w:t>departamentos, certificando a 237</w:t>
            </w:r>
            <w:r w:rsidR="00472B22">
              <w:rPr>
                <w:rFonts w:asciiTheme="minorHAnsi" w:hAnsiTheme="minorHAnsi" w:cstheme="minorHAnsi"/>
                <w:sz w:val="24"/>
                <w:szCs w:val="24"/>
                <w:lang w:val="es-ES_tradnl"/>
              </w:rPr>
              <w:t xml:space="preserve"> personas</w:t>
            </w:r>
            <w:r w:rsidRPr="00AD7E08">
              <w:rPr>
                <w:rFonts w:asciiTheme="minorHAnsi" w:hAnsiTheme="minorHAnsi" w:cstheme="minorHAnsi"/>
                <w:sz w:val="24"/>
                <w:szCs w:val="24"/>
                <w:lang w:val="es-ES_tradnl"/>
              </w:rPr>
              <w:t>.</w:t>
            </w:r>
          </w:p>
          <w:p w14:paraId="112F09A5" w14:textId="77777777" w:rsidR="00FD2B72" w:rsidRPr="00AD7E08" w:rsidRDefault="00FD2B72" w:rsidP="00FD2B72">
            <w:pPr>
              <w:spacing w:after="0" w:line="240" w:lineRule="auto"/>
              <w:jc w:val="both"/>
              <w:rPr>
                <w:rFonts w:asciiTheme="minorHAnsi" w:hAnsiTheme="minorHAnsi" w:cstheme="minorHAnsi"/>
                <w:sz w:val="24"/>
                <w:szCs w:val="24"/>
                <w:lang w:val="es-ES_tradnl"/>
              </w:rPr>
            </w:pPr>
          </w:p>
          <w:p w14:paraId="71A1BC37" w14:textId="77777777" w:rsidR="00F7154C" w:rsidRPr="00F7154C" w:rsidRDefault="00472B22" w:rsidP="00F7154C">
            <w:pPr>
              <w:pStyle w:val="Prrafodelista"/>
              <w:numPr>
                <w:ilvl w:val="0"/>
                <w:numId w:val="43"/>
              </w:numPr>
              <w:spacing w:after="0" w:line="240" w:lineRule="auto"/>
              <w:ind w:left="604"/>
              <w:jc w:val="both"/>
            </w:pPr>
            <w:r w:rsidRPr="00F7154C">
              <w:rPr>
                <w:rFonts w:cs="Arial"/>
                <w:b/>
                <w:bCs/>
                <w:sz w:val="24"/>
                <w:szCs w:val="24"/>
                <w:lang w:val="es-ES_tradnl"/>
              </w:rPr>
              <w:t>Constitución y/o Fortalecimiento de organizaciones de economía solidaria</w:t>
            </w:r>
            <w:r w:rsidR="00FD2B72" w:rsidRPr="00F7154C">
              <w:rPr>
                <w:rFonts w:asciiTheme="minorHAnsi" w:hAnsiTheme="minorHAnsi" w:cstheme="minorHAnsi"/>
                <w:sz w:val="24"/>
                <w:szCs w:val="24"/>
                <w:lang w:val="es-ES_tradnl"/>
              </w:rPr>
              <w:t xml:space="preserve">: </w:t>
            </w:r>
          </w:p>
          <w:p w14:paraId="6B95F710" w14:textId="77777777" w:rsidR="00F7154C" w:rsidRDefault="00F7154C" w:rsidP="00F7154C">
            <w:pPr>
              <w:spacing w:after="0" w:line="240" w:lineRule="auto"/>
              <w:jc w:val="both"/>
            </w:pPr>
          </w:p>
          <w:p w14:paraId="38CB235B" w14:textId="0BD0FD66" w:rsidR="00F7154C" w:rsidRDefault="00F7154C" w:rsidP="00F7154C">
            <w:pPr>
              <w:spacing w:after="0" w:line="240" w:lineRule="auto"/>
              <w:jc w:val="both"/>
            </w:pPr>
            <w:r>
              <w:t>En la Unidad se realiza el fomento de organizaciones solidarias a través de mecanismos como los diagnósticos, la formación y la asistencia técnica para crear, fortalecer o desarrollar a las organizaciones; con la comunidad reincorporada hemos fomentado</w:t>
            </w:r>
          </w:p>
          <w:p w14:paraId="0EE237DC" w14:textId="77777777" w:rsidR="00F7154C" w:rsidRDefault="00F7154C" w:rsidP="00F7154C">
            <w:pPr>
              <w:pStyle w:val="Prrafodelista"/>
              <w:spacing w:after="0" w:line="240" w:lineRule="auto"/>
              <w:ind w:left="604"/>
              <w:jc w:val="both"/>
              <w:rPr>
                <w:rFonts w:asciiTheme="minorHAnsi" w:hAnsiTheme="minorHAnsi" w:cstheme="minorHAnsi"/>
              </w:rPr>
            </w:pPr>
          </w:p>
          <w:p w14:paraId="5B57C8D9" w14:textId="3F725F63" w:rsidR="00956843" w:rsidRPr="00F7154C" w:rsidRDefault="00F7154C" w:rsidP="00F7154C">
            <w:pPr>
              <w:spacing w:after="0" w:line="240" w:lineRule="auto"/>
              <w:jc w:val="both"/>
              <w:rPr>
                <w:rFonts w:asciiTheme="minorHAnsi" w:hAnsiTheme="minorHAnsi" w:cstheme="minorHAnsi"/>
                <w:sz w:val="24"/>
                <w:szCs w:val="24"/>
                <w:lang w:val="es-ES_tradnl"/>
              </w:rPr>
            </w:pPr>
            <w:r w:rsidRPr="00F7154C">
              <w:rPr>
                <w:rFonts w:asciiTheme="minorHAnsi" w:hAnsiTheme="minorHAnsi" w:cstheme="minorHAnsi"/>
              </w:rPr>
              <w:t>Durante la vigencia 2019 s</w:t>
            </w:r>
            <w:r w:rsidR="00956843" w:rsidRPr="00F7154C">
              <w:rPr>
                <w:rFonts w:asciiTheme="minorHAnsi" w:hAnsiTheme="minorHAnsi" w:cstheme="minorHAnsi"/>
              </w:rPr>
              <w:t xml:space="preserve">e fomentaron 3 emprendimientos solidarios 2 en el departamento del Cesar </w:t>
            </w:r>
            <w:r w:rsidR="00472B22" w:rsidRPr="00F7154C">
              <w:rPr>
                <w:rFonts w:asciiTheme="minorHAnsi" w:hAnsiTheme="minorHAnsi" w:cstheme="minorHAnsi"/>
              </w:rPr>
              <w:t>y 1</w:t>
            </w:r>
            <w:r w:rsidR="00956843" w:rsidRPr="00F7154C">
              <w:rPr>
                <w:rFonts w:asciiTheme="minorHAnsi" w:hAnsiTheme="minorHAnsi" w:cstheme="minorHAnsi"/>
              </w:rPr>
              <w:t xml:space="preserve"> en el departamento del Cauca. </w:t>
            </w:r>
          </w:p>
          <w:p w14:paraId="7470C4CC" w14:textId="77777777" w:rsidR="00FD2B72" w:rsidRPr="00AD7E08" w:rsidRDefault="00FD2B72" w:rsidP="00FD2B72">
            <w:pPr>
              <w:spacing w:after="0" w:line="240" w:lineRule="auto"/>
              <w:jc w:val="both"/>
              <w:rPr>
                <w:rFonts w:asciiTheme="minorHAnsi" w:hAnsiTheme="minorHAnsi" w:cstheme="minorHAnsi"/>
                <w:sz w:val="24"/>
                <w:szCs w:val="24"/>
                <w:lang w:val="es-ES_tradnl"/>
              </w:rPr>
            </w:pPr>
          </w:p>
          <w:tbl>
            <w:tblPr>
              <w:tblW w:w="8853" w:type="dxa"/>
              <w:jc w:val="center"/>
              <w:tblLayout w:type="fixed"/>
              <w:tblCellMar>
                <w:left w:w="70" w:type="dxa"/>
                <w:right w:w="70" w:type="dxa"/>
              </w:tblCellMar>
              <w:tblLook w:val="04A0" w:firstRow="1" w:lastRow="0" w:firstColumn="1" w:lastColumn="0" w:noHBand="0" w:noVBand="1"/>
            </w:tblPr>
            <w:tblGrid>
              <w:gridCol w:w="7117"/>
              <w:gridCol w:w="1736"/>
            </w:tblGrid>
            <w:tr w:rsidR="00FD2B72" w:rsidRPr="00AD7E08" w14:paraId="47B13630" w14:textId="77777777" w:rsidTr="00A07D4C">
              <w:trPr>
                <w:trHeight w:val="300"/>
                <w:jc w:val="center"/>
              </w:trPr>
              <w:tc>
                <w:tcPr>
                  <w:tcW w:w="7117"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253ACE1B" w14:textId="77777777" w:rsidR="00FD2B72" w:rsidRPr="00AD7E08" w:rsidRDefault="00FD2B72" w:rsidP="00FD2B72">
                  <w:pPr>
                    <w:spacing w:after="0" w:line="240" w:lineRule="auto"/>
                    <w:rPr>
                      <w:rFonts w:asciiTheme="minorHAnsi" w:eastAsia="Times New Roman" w:hAnsiTheme="minorHAnsi" w:cstheme="minorHAnsi"/>
                      <w:b/>
                      <w:bCs/>
                      <w:color w:val="FFFFFF"/>
                      <w:lang w:eastAsia="es-CO"/>
                    </w:rPr>
                  </w:pPr>
                  <w:r w:rsidRPr="00AD7E08">
                    <w:rPr>
                      <w:rFonts w:asciiTheme="minorHAnsi" w:eastAsia="Times New Roman" w:hAnsiTheme="minorHAnsi" w:cstheme="minorHAnsi"/>
                      <w:b/>
                      <w:bCs/>
                      <w:color w:val="FFFFFF"/>
                      <w:lang w:eastAsia="es-CO"/>
                    </w:rPr>
                    <w:t>NOMBREORGANIZACIÓN</w:t>
                  </w:r>
                </w:p>
              </w:tc>
              <w:tc>
                <w:tcPr>
                  <w:tcW w:w="1736" w:type="dxa"/>
                  <w:tcBorders>
                    <w:top w:val="single" w:sz="4" w:space="0" w:color="auto"/>
                    <w:left w:val="nil"/>
                    <w:bottom w:val="single" w:sz="4" w:space="0" w:color="auto"/>
                    <w:right w:val="single" w:sz="4" w:space="0" w:color="auto"/>
                  </w:tcBorders>
                  <w:shd w:val="clear" w:color="000000" w:fill="4472C4"/>
                  <w:noWrap/>
                  <w:vAlign w:val="bottom"/>
                  <w:hideMark/>
                </w:tcPr>
                <w:p w14:paraId="5C01AF5C" w14:textId="77777777" w:rsidR="00FD2B72" w:rsidRPr="00AD7E08" w:rsidRDefault="00FD2B72" w:rsidP="00FD2B72">
                  <w:pPr>
                    <w:spacing w:after="0" w:line="240" w:lineRule="auto"/>
                    <w:rPr>
                      <w:rFonts w:asciiTheme="minorHAnsi" w:eastAsia="Times New Roman" w:hAnsiTheme="minorHAnsi" w:cstheme="minorHAnsi"/>
                      <w:b/>
                      <w:bCs/>
                      <w:color w:val="FFFFFF"/>
                      <w:lang w:eastAsia="es-CO"/>
                    </w:rPr>
                  </w:pPr>
                  <w:r w:rsidRPr="00AD7E08">
                    <w:rPr>
                      <w:rFonts w:asciiTheme="minorHAnsi" w:eastAsia="Times New Roman" w:hAnsiTheme="minorHAnsi" w:cstheme="minorHAnsi"/>
                      <w:b/>
                      <w:bCs/>
                      <w:color w:val="FFFFFF"/>
                      <w:lang w:eastAsia="es-CO"/>
                    </w:rPr>
                    <w:t>DEPARTAMENTO</w:t>
                  </w:r>
                </w:p>
              </w:tc>
            </w:tr>
            <w:tr w:rsidR="00FD2B72" w:rsidRPr="00AD7E08" w14:paraId="08F452B6" w14:textId="77777777" w:rsidTr="00A07D4C">
              <w:trPr>
                <w:trHeight w:val="300"/>
                <w:jc w:val="center"/>
              </w:trPr>
              <w:tc>
                <w:tcPr>
                  <w:tcW w:w="711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4789A23" w14:textId="77777777" w:rsidR="00FD2B72" w:rsidRPr="00AD7E08" w:rsidRDefault="00FD2B72" w:rsidP="00FD2B72">
                  <w:pPr>
                    <w:spacing w:after="0" w:line="240" w:lineRule="auto"/>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COOPERATIVA MULTIACTIVA DE PAZ DEL CESAR - COOPERPAZCE</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51BE3496" w14:textId="77777777" w:rsidR="00FD2B72" w:rsidRPr="00AD7E08" w:rsidRDefault="00FD2B72" w:rsidP="00FD2B72">
                  <w:pPr>
                    <w:spacing w:after="0" w:line="240" w:lineRule="auto"/>
                    <w:jc w:val="right"/>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CESAR</w:t>
                  </w:r>
                </w:p>
              </w:tc>
            </w:tr>
            <w:tr w:rsidR="00FD2B72" w:rsidRPr="00AD7E08" w14:paraId="41F204A2" w14:textId="77777777" w:rsidTr="00A07D4C">
              <w:trPr>
                <w:trHeight w:val="300"/>
                <w:jc w:val="center"/>
              </w:trPr>
              <w:tc>
                <w:tcPr>
                  <w:tcW w:w="711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2015B908" w14:textId="77777777" w:rsidR="00FD2B72" w:rsidRPr="00AD7E08" w:rsidRDefault="00FD2B72" w:rsidP="00FD2B72">
                  <w:pPr>
                    <w:spacing w:after="0" w:line="240" w:lineRule="auto"/>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COOPERATIVA MULTIACTIVA TIERRA GRATA - TIERRAGRACOOP</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7C68221F" w14:textId="77777777" w:rsidR="00FD2B72" w:rsidRPr="00AD7E08" w:rsidRDefault="00FD2B72" w:rsidP="00FD2B72">
                  <w:pPr>
                    <w:spacing w:after="0" w:line="240" w:lineRule="auto"/>
                    <w:jc w:val="right"/>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CESAR</w:t>
                  </w:r>
                </w:p>
              </w:tc>
            </w:tr>
            <w:tr w:rsidR="00FD2B72" w:rsidRPr="00AD7E08" w14:paraId="3622CF11" w14:textId="77777777" w:rsidTr="00A07D4C">
              <w:trPr>
                <w:trHeight w:val="300"/>
                <w:jc w:val="center"/>
              </w:trPr>
              <w:tc>
                <w:tcPr>
                  <w:tcW w:w="7117"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CA8A0FA" w14:textId="77777777" w:rsidR="00FD2B72" w:rsidRPr="00AD7E08" w:rsidRDefault="00FD2B72" w:rsidP="00FD2B72">
                  <w:pPr>
                    <w:spacing w:after="0" w:line="240" w:lineRule="auto"/>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COOPERATIVA MULTIACTIVA ECOMUN ESPERANZA DEL PUEBLO - COOMEEP</w:t>
                  </w:r>
                </w:p>
              </w:tc>
              <w:tc>
                <w:tcPr>
                  <w:tcW w:w="1736" w:type="dxa"/>
                  <w:tcBorders>
                    <w:top w:val="nil"/>
                    <w:left w:val="nil"/>
                    <w:bottom w:val="single" w:sz="4" w:space="0" w:color="auto"/>
                    <w:right w:val="single" w:sz="4" w:space="0" w:color="auto"/>
                  </w:tcBorders>
                  <w:shd w:val="clear" w:color="auto" w:fill="F2F2F2" w:themeFill="background1" w:themeFillShade="F2"/>
                  <w:noWrap/>
                  <w:vAlign w:val="bottom"/>
                  <w:hideMark/>
                </w:tcPr>
                <w:p w14:paraId="6C3486C3" w14:textId="77777777" w:rsidR="00FD2B72" w:rsidRPr="00AD7E08" w:rsidRDefault="00FD2B72" w:rsidP="00FD2B72">
                  <w:pPr>
                    <w:spacing w:after="0" w:line="240" w:lineRule="auto"/>
                    <w:jc w:val="right"/>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CAUCA</w:t>
                  </w:r>
                </w:p>
              </w:tc>
            </w:tr>
          </w:tbl>
          <w:p w14:paraId="706E8C20" w14:textId="77777777" w:rsidR="00FD2B72" w:rsidRPr="00AD7E08" w:rsidRDefault="00FD2B72" w:rsidP="00FD2B72">
            <w:pPr>
              <w:spacing w:after="0" w:line="240" w:lineRule="auto"/>
              <w:jc w:val="both"/>
              <w:rPr>
                <w:rFonts w:asciiTheme="minorHAnsi" w:hAnsiTheme="minorHAnsi" w:cstheme="minorHAnsi"/>
                <w:sz w:val="24"/>
                <w:szCs w:val="24"/>
                <w:lang w:val="es-ES_tradnl"/>
              </w:rPr>
            </w:pPr>
          </w:p>
          <w:p w14:paraId="2D4AE6BE" w14:textId="77777777" w:rsidR="00FD2B72" w:rsidRPr="00AD7E08" w:rsidRDefault="00FD2B72" w:rsidP="00FD2B72">
            <w:pPr>
              <w:spacing w:after="0" w:line="240" w:lineRule="auto"/>
              <w:jc w:val="both"/>
              <w:rPr>
                <w:rFonts w:asciiTheme="minorHAnsi" w:hAnsiTheme="minorHAnsi" w:cstheme="minorHAnsi"/>
                <w:sz w:val="24"/>
                <w:szCs w:val="24"/>
                <w:lang w:val="es-ES_tradnl"/>
              </w:rPr>
            </w:pPr>
          </w:p>
          <w:p w14:paraId="378BCA4D" w14:textId="76E9D462" w:rsidR="00613EE3" w:rsidRPr="00AD7E08" w:rsidRDefault="00613EE3" w:rsidP="007409B4">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 xml:space="preserve">Dentro de los compromisos de la entidad con la población reincorporada se tienen las actividades </w:t>
            </w:r>
            <w:r w:rsidR="00FD2B72" w:rsidRPr="00AD7E08">
              <w:rPr>
                <w:rFonts w:asciiTheme="minorHAnsi" w:hAnsiTheme="minorHAnsi" w:cstheme="minorHAnsi"/>
                <w:sz w:val="24"/>
                <w:szCs w:val="24"/>
                <w:lang w:val="es-ES_tradnl"/>
              </w:rPr>
              <w:t xml:space="preserve">contempladas en el </w:t>
            </w:r>
            <w:proofErr w:type="spellStart"/>
            <w:r w:rsidRPr="00AD7E08">
              <w:rPr>
                <w:rFonts w:asciiTheme="minorHAnsi" w:hAnsiTheme="minorHAnsi" w:cstheme="minorHAnsi"/>
                <w:sz w:val="24"/>
                <w:szCs w:val="24"/>
                <w:lang w:val="es-ES_tradnl"/>
              </w:rPr>
              <w:t>Conpes</w:t>
            </w:r>
            <w:proofErr w:type="spellEnd"/>
            <w:r w:rsidRPr="00AD7E08">
              <w:rPr>
                <w:rFonts w:asciiTheme="minorHAnsi" w:hAnsiTheme="minorHAnsi" w:cstheme="minorHAnsi"/>
                <w:sz w:val="24"/>
                <w:szCs w:val="24"/>
                <w:lang w:val="es-ES_tradnl"/>
              </w:rPr>
              <w:t xml:space="preserve"> 3931 </w:t>
            </w:r>
            <w:r w:rsidR="00FD2B72" w:rsidRPr="00AD7E08">
              <w:rPr>
                <w:rFonts w:asciiTheme="minorHAnsi" w:hAnsiTheme="minorHAnsi" w:cstheme="minorHAnsi"/>
                <w:sz w:val="24"/>
                <w:szCs w:val="24"/>
                <w:lang w:val="es-ES_tradnl"/>
              </w:rPr>
              <w:t>“</w:t>
            </w:r>
            <w:r w:rsidRPr="00AD7E08">
              <w:rPr>
                <w:rFonts w:asciiTheme="minorHAnsi" w:hAnsiTheme="minorHAnsi" w:cstheme="minorHAnsi"/>
                <w:sz w:val="24"/>
                <w:szCs w:val="24"/>
                <w:lang w:val="es-ES_tradnl"/>
              </w:rPr>
              <w:t xml:space="preserve">POLÍTICA NACIONAL PARA LA REINCORPORACIÓN SOCIAL Y ECONÓMICA DE EXINTEGRANTES DE LAS FARC-EP </w:t>
            </w:r>
            <w:r w:rsidR="00FD2B72" w:rsidRPr="00AD7E08">
              <w:rPr>
                <w:rFonts w:asciiTheme="minorHAnsi" w:hAnsiTheme="minorHAnsi" w:cstheme="minorHAnsi"/>
                <w:sz w:val="24"/>
                <w:szCs w:val="24"/>
                <w:lang w:val="es-ES_tradnl"/>
              </w:rPr>
              <w:t xml:space="preserve">“ </w:t>
            </w:r>
            <w:r w:rsidRPr="00AD7E08">
              <w:rPr>
                <w:rFonts w:asciiTheme="minorHAnsi" w:hAnsiTheme="minorHAnsi" w:cstheme="minorHAnsi"/>
                <w:sz w:val="24"/>
                <w:szCs w:val="24"/>
                <w:lang w:val="es-ES_tradnl"/>
              </w:rPr>
              <w:t>el cual tiene como objetivo garantizar la reincorporación integral de exintegrantes de las FARC-EP y sus familias a la vida civil, de acuerdo con sus intereses y en el marco del Acuerdo Final.</w:t>
            </w:r>
          </w:p>
          <w:p w14:paraId="7A6C4820" w14:textId="102B4520" w:rsidR="00F847BD" w:rsidRPr="00AD7E08" w:rsidRDefault="00F847BD" w:rsidP="007409B4">
            <w:pPr>
              <w:spacing w:after="0" w:line="240" w:lineRule="auto"/>
              <w:jc w:val="both"/>
              <w:rPr>
                <w:rFonts w:asciiTheme="minorHAnsi" w:hAnsiTheme="minorHAnsi" w:cstheme="minorHAnsi"/>
                <w:sz w:val="24"/>
                <w:szCs w:val="24"/>
                <w:lang w:val="es-ES_tradnl"/>
              </w:rPr>
            </w:pPr>
          </w:p>
          <w:p w14:paraId="67079E69" w14:textId="76CC3D81" w:rsidR="00956843" w:rsidRPr="00AD7E08" w:rsidRDefault="00956843" w:rsidP="007409B4">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 xml:space="preserve">Compromisos de la UAEOS EN el </w:t>
            </w:r>
            <w:proofErr w:type="spellStart"/>
            <w:r w:rsidRPr="00AD7E08">
              <w:rPr>
                <w:rFonts w:asciiTheme="minorHAnsi" w:hAnsiTheme="minorHAnsi" w:cstheme="minorHAnsi"/>
                <w:sz w:val="24"/>
                <w:szCs w:val="24"/>
                <w:lang w:val="es-ES_tradnl"/>
              </w:rPr>
              <w:t>Conpes</w:t>
            </w:r>
            <w:proofErr w:type="spellEnd"/>
            <w:r w:rsidRPr="00AD7E08">
              <w:rPr>
                <w:rFonts w:asciiTheme="minorHAnsi" w:hAnsiTheme="minorHAnsi" w:cstheme="minorHAnsi"/>
                <w:sz w:val="24"/>
                <w:szCs w:val="24"/>
                <w:lang w:val="es-ES_tradnl"/>
              </w:rPr>
              <w:t xml:space="preserve"> 3931:</w:t>
            </w:r>
          </w:p>
          <w:p w14:paraId="4BBA5296" w14:textId="1A64B80E" w:rsidR="00956843" w:rsidRPr="00AD7E08" w:rsidRDefault="00956843" w:rsidP="00956843">
            <w:pPr>
              <w:pStyle w:val="Prrafodelista"/>
              <w:numPr>
                <w:ilvl w:val="0"/>
                <w:numId w:val="44"/>
              </w:num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Definir una ruta de atención para el fomento organizacional de ECOMUN y las diferentes formas asociativas de exintegrantes de las FARC-EP.</w:t>
            </w:r>
          </w:p>
          <w:p w14:paraId="75A2B1D2" w14:textId="57312201" w:rsidR="00956843" w:rsidRPr="00AD7E08" w:rsidRDefault="00956843" w:rsidP="00956843">
            <w:pPr>
              <w:pStyle w:val="Prrafodelista"/>
              <w:numPr>
                <w:ilvl w:val="0"/>
                <w:numId w:val="44"/>
              </w:num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Realizar jornadas de formación en liderazgo colegiado, con el objetivo de fortalecer a las organizaciones solidarias de exintegrantes FARC-EP para la estructuración, gestión e implementación de proyectos.</w:t>
            </w:r>
          </w:p>
          <w:p w14:paraId="08DCAEE3" w14:textId="77777777" w:rsidR="00613EE3" w:rsidRPr="00AD7E08" w:rsidRDefault="00613EE3" w:rsidP="007409B4">
            <w:pPr>
              <w:spacing w:after="0" w:line="240" w:lineRule="auto"/>
              <w:jc w:val="both"/>
              <w:rPr>
                <w:rFonts w:asciiTheme="minorHAnsi" w:hAnsiTheme="minorHAnsi" w:cstheme="minorHAnsi"/>
                <w:sz w:val="24"/>
                <w:szCs w:val="24"/>
                <w:lang w:val="es-ES_tradnl"/>
              </w:rPr>
            </w:pPr>
          </w:p>
          <w:p w14:paraId="678F1FA9" w14:textId="77777777" w:rsidR="00613EE3" w:rsidRPr="00AD7E08" w:rsidRDefault="00613EE3" w:rsidP="00CF3AE7">
            <w:pPr>
              <w:spacing w:after="0" w:line="240" w:lineRule="auto"/>
              <w:jc w:val="both"/>
              <w:rPr>
                <w:rFonts w:asciiTheme="minorHAnsi" w:hAnsiTheme="minorHAnsi" w:cstheme="minorHAnsi"/>
                <w:i/>
                <w:sz w:val="24"/>
                <w:szCs w:val="24"/>
                <w:lang w:val="es-ES_tradnl"/>
              </w:rPr>
            </w:pPr>
          </w:p>
        </w:tc>
      </w:tr>
      <w:tr w:rsidR="00613EE3" w:rsidRPr="00AD7E08" w14:paraId="28F61F34" w14:textId="77777777" w:rsidTr="007409B4">
        <w:tc>
          <w:tcPr>
            <w:tcW w:w="9214" w:type="dxa"/>
            <w:shd w:val="clear" w:color="auto" w:fill="F2F2F2"/>
          </w:tcPr>
          <w:p w14:paraId="400C3B21" w14:textId="0FD0E1A0" w:rsidR="00613EE3" w:rsidRPr="00AD7E08" w:rsidRDefault="00956843" w:rsidP="007409B4">
            <w:pPr>
              <w:spacing w:after="0" w:line="240" w:lineRule="auto"/>
              <w:jc w:val="both"/>
              <w:rPr>
                <w:rFonts w:asciiTheme="minorHAnsi" w:hAnsiTheme="minorHAnsi" w:cstheme="minorHAnsi"/>
                <w:color w:val="3366CC"/>
                <w:sz w:val="32"/>
                <w:szCs w:val="32"/>
                <w:u w:val="thick"/>
                <w:lang w:val="es-ES_tradnl"/>
              </w:rPr>
            </w:pPr>
            <w:r w:rsidRPr="00AD7E08">
              <w:rPr>
                <w:rFonts w:asciiTheme="minorHAnsi" w:hAnsiTheme="minorHAnsi" w:cstheme="minorHAnsi"/>
                <w:noProof/>
                <w:color w:val="3366CC"/>
                <w:lang w:eastAsia="es-CO"/>
              </w:rPr>
              <w:lastRenderedPageBreak/>
              <w:drawing>
                <wp:anchor distT="0" distB="0" distL="114300" distR="114300" simplePos="0" relativeHeight="251699712" behindDoc="0" locked="0" layoutInCell="1" allowOverlap="1" wp14:anchorId="4DCE04DA" wp14:editId="6CE6B110">
                  <wp:simplePos x="0" y="0"/>
                  <wp:positionH relativeFrom="column">
                    <wp:posOffset>5080</wp:posOffset>
                  </wp:positionH>
                  <wp:positionV relativeFrom="paragraph">
                    <wp:posOffset>53340</wp:posOffset>
                  </wp:positionV>
                  <wp:extent cx="678180" cy="586105"/>
                  <wp:effectExtent l="0" t="0" r="0" b="4445"/>
                  <wp:wrapSquare wrapText="bothSides"/>
                  <wp:docPr id="66"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8180" cy="58610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EE3" w:rsidRPr="00AD7E08">
              <w:rPr>
                <w:rFonts w:asciiTheme="minorHAnsi" w:hAnsiTheme="minorHAnsi" w:cstheme="minorHAnsi"/>
                <w:color w:val="3366CC"/>
                <w:sz w:val="32"/>
                <w:szCs w:val="32"/>
                <w:u w:val="thick"/>
                <w:lang w:val="es-ES_tradnl"/>
              </w:rPr>
              <w:t xml:space="preserve">¿Quiénes se beneficiaron? </w:t>
            </w:r>
          </w:p>
          <w:p w14:paraId="30453356" w14:textId="77777777" w:rsidR="00613EE3" w:rsidRPr="00AD7E08" w:rsidRDefault="00613EE3" w:rsidP="007409B4">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2019</w:t>
            </w:r>
          </w:p>
          <w:p w14:paraId="3F7F1AB4" w14:textId="77777777" w:rsidR="00F847BD" w:rsidRPr="00AD7E08" w:rsidRDefault="00F847BD" w:rsidP="00CF3AE7">
            <w:pPr>
              <w:spacing w:after="0" w:line="240" w:lineRule="auto"/>
              <w:jc w:val="both"/>
              <w:rPr>
                <w:rFonts w:asciiTheme="minorHAnsi" w:hAnsiTheme="minorHAnsi" w:cstheme="minorHAnsi"/>
                <w:i/>
                <w:sz w:val="24"/>
                <w:szCs w:val="24"/>
                <w:lang w:val="es-ES_tradnl"/>
              </w:rPr>
            </w:pPr>
          </w:p>
          <w:p w14:paraId="21F31F73" w14:textId="1729C9C3" w:rsidR="00CF3AE7" w:rsidRDefault="00956843" w:rsidP="00CF3AE7">
            <w:pPr>
              <w:spacing w:after="0" w:line="240" w:lineRule="auto"/>
              <w:jc w:val="both"/>
              <w:rPr>
                <w:rFonts w:asciiTheme="minorHAnsi" w:hAnsiTheme="minorHAnsi" w:cstheme="minorHAnsi"/>
                <w:iCs/>
                <w:sz w:val="24"/>
                <w:szCs w:val="24"/>
                <w:lang w:val="es-ES_tradnl"/>
              </w:rPr>
            </w:pPr>
            <w:r w:rsidRPr="00AD7E08">
              <w:rPr>
                <w:rFonts w:asciiTheme="minorHAnsi" w:hAnsiTheme="minorHAnsi" w:cstheme="minorHAnsi"/>
                <w:iCs/>
                <w:sz w:val="24"/>
                <w:szCs w:val="24"/>
                <w:lang w:val="es-ES_tradnl"/>
              </w:rPr>
              <w:t xml:space="preserve">52 excombatientes </w:t>
            </w:r>
            <w:r w:rsidR="00CF3AE7" w:rsidRPr="00AD7E08">
              <w:rPr>
                <w:rFonts w:asciiTheme="minorHAnsi" w:hAnsiTheme="minorHAnsi" w:cstheme="minorHAnsi"/>
                <w:iCs/>
                <w:sz w:val="24"/>
                <w:szCs w:val="24"/>
                <w:lang w:val="es-ES_tradnl"/>
              </w:rPr>
              <w:t xml:space="preserve"> de las FARC– EP </w:t>
            </w:r>
            <w:r w:rsidRPr="00AD7E08">
              <w:rPr>
                <w:rFonts w:asciiTheme="minorHAnsi" w:hAnsiTheme="minorHAnsi" w:cstheme="minorHAnsi"/>
                <w:iCs/>
                <w:sz w:val="24"/>
                <w:szCs w:val="24"/>
                <w:lang w:val="es-ES_tradnl"/>
              </w:rPr>
              <w:t xml:space="preserve"> quienes se </w:t>
            </w:r>
            <w:r w:rsidR="00CF3AE7" w:rsidRPr="00AD7E08">
              <w:rPr>
                <w:rFonts w:asciiTheme="minorHAnsi" w:hAnsiTheme="minorHAnsi" w:cstheme="minorHAnsi"/>
                <w:iCs/>
                <w:sz w:val="24"/>
                <w:szCs w:val="24"/>
                <w:lang w:val="es-ES_tradnl"/>
              </w:rPr>
              <w:t>beneficia</w:t>
            </w:r>
            <w:r w:rsidRPr="00AD7E08">
              <w:rPr>
                <w:rFonts w:asciiTheme="minorHAnsi" w:hAnsiTheme="minorHAnsi" w:cstheme="minorHAnsi"/>
                <w:iCs/>
                <w:sz w:val="24"/>
                <w:szCs w:val="24"/>
                <w:lang w:val="es-ES_tradnl"/>
              </w:rPr>
              <w:t xml:space="preserve">ron con </w:t>
            </w:r>
            <w:r w:rsidR="00CF3AE7" w:rsidRPr="00AD7E08">
              <w:rPr>
                <w:rFonts w:asciiTheme="minorHAnsi" w:hAnsiTheme="minorHAnsi" w:cstheme="minorHAnsi"/>
                <w:iCs/>
                <w:sz w:val="24"/>
                <w:szCs w:val="24"/>
                <w:lang w:val="es-ES_tradnl"/>
              </w:rPr>
              <w:t xml:space="preserve"> los procesos de fomento de la UAE</w:t>
            </w:r>
            <w:r w:rsidRPr="00AD7E08">
              <w:rPr>
                <w:rFonts w:asciiTheme="minorHAnsi" w:hAnsiTheme="minorHAnsi" w:cstheme="minorHAnsi"/>
                <w:iCs/>
                <w:sz w:val="24"/>
                <w:szCs w:val="24"/>
                <w:lang w:val="es-ES_tradnl"/>
              </w:rPr>
              <w:t>O</w:t>
            </w:r>
            <w:r w:rsidR="00CF3AE7" w:rsidRPr="00AD7E08">
              <w:rPr>
                <w:rFonts w:asciiTheme="minorHAnsi" w:hAnsiTheme="minorHAnsi" w:cstheme="minorHAnsi"/>
                <w:iCs/>
                <w:sz w:val="24"/>
                <w:szCs w:val="24"/>
                <w:lang w:val="es-ES_tradnl"/>
              </w:rPr>
              <w:t xml:space="preserve">S en la vigencia 2019 </w:t>
            </w:r>
          </w:p>
          <w:p w14:paraId="392DEA46" w14:textId="31814E41" w:rsidR="00AD7E08" w:rsidRDefault="00AD7E08" w:rsidP="00CF3AE7">
            <w:pPr>
              <w:spacing w:after="0" w:line="240" w:lineRule="auto"/>
              <w:jc w:val="both"/>
              <w:rPr>
                <w:rFonts w:asciiTheme="minorHAnsi" w:hAnsiTheme="minorHAnsi" w:cstheme="minorHAnsi"/>
                <w:iCs/>
                <w:sz w:val="24"/>
                <w:szCs w:val="24"/>
                <w:lang w:val="es-ES_tradnl"/>
              </w:rPr>
            </w:pPr>
          </w:p>
          <w:p w14:paraId="48A3F0C0" w14:textId="77777777" w:rsidR="00AD7E08" w:rsidRPr="00AD7E08" w:rsidRDefault="00AD7E08" w:rsidP="00CF3AE7">
            <w:pPr>
              <w:spacing w:after="0" w:line="240" w:lineRule="auto"/>
              <w:jc w:val="both"/>
              <w:rPr>
                <w:rFonts w:asciiTheme="minorHAnsi" w:hAnsiTheme="minorHAnsi" w:cstheme="minorHAnsi"/>
                <w:iCs/>
                <w:sz w:val="24"/>
                <w:szCs w:val="24"/>
                <w:lang w:val="es-ES_tradnl"/>
              </w:rPr>
            </w:pPr>
          </w:p>
          <w:p w14:paraId="737C6167" w14:textId="05B18FB4" w:rsidR="00CF3AE7" w:rsidRPr="00AD7E08" w:rsidRDefault="00CF3AE7" w:rsidP="00CF3AE7">
            <w:pPr>
              <w:spacing w:after="0" w:line="240" w:lineRule="auto"/>
              <w:jc w:val="both"/>
              <w:rPr>
                <w:rFonts w:asciiTheme="minorHAnsi" w:hAnsiTheme="minorHAnsi" w:cstheme="minorHAnsi"/>
                <w:iCs/>
                <w:sz w:val="24"/>
                <w:szCs w:val="24"/>
                <w:lang w:val="es-ES_tradnl"/>
              </w:rPr>
            </w:pPr>
          </w:p>
          <w:tbl>
            <w:tblPr>
              <w:tblW w:w="8007" w:type="dxa"/>
              <w:jc w:val="center"/>
              <w:tblLayout w:type="fixed"/>
              <w:tblCellMar>
                <w:left w:w="70" w:type="dxa"/>
                <w:right w:w="70" w:type="dxa"/>
              </w:tblCellMar>
              <w:tblLook w:val="04A0" w:firstRow="1" w:lastRow="0" w:firstColumn="1" w:lastColumn="0" w:noHBand="0" w:noVBand="1"/>
            </w:tblPr>
            <w:tblGrid>
              <w:gridCol w:w="5495"/>
              <w:gridCol w:w="2512"/>
            </w:tblGrid>
            <w:tr w:rsidR="00CF3AE7" w:rsidRPr="00AD7E08" w14:paraId="31841D0D" w14:textId="77777777" w:rsidTr="00956843">
              <w:trPr>
                <w:trHeight w:val="300"/>
                <w:jc w:val="center"/>
              </w:trPr>
              <w:tc>
                <w:tcPr>
                  <w:tcW w:w="5495" w:type="dxa"/>
                  <w:tcBorders>
                    <w:top w:val="single" w:sz="4" w:space="0" w:color="auto"/>
                    <w:left w:val="single" w:sz="4" w:space="0" w:color="auto"/>
                    <w:bottom w:val="single" w:sz="4" w:space="0" w:color="auto"/>
                    <w:right w:val="single" w:sz="4" w:space="0" w:color="auto"/>
                  </w:tcBorders>
                  <w:shd w:val="clear" w:color="000000" w:fill="4472C4"/>
                  <w:noWrap/>
                  <w:vAlign w:val="bottom"/>
                  <w:hideMark/>
                </w:tcPr>
                <w:p w14:paraId="53056DAB" w14:textId="77777777" w:rsidR="00CF3AE7" w:rsidRPr="00AD7E08" w:rsidRDefault="00CF3AE7" w:rsidP="00CF3AE7">
                  <w:pPr>
                    <w:spacing w:after="0" w:line="240" w:lineRule="auto"/>
                    <w:rPr>
                      <w:rFonts w:asciiTheme="minorHAnsi" w:eastAsia="Times New Roman" w:hAnsiTheme="minorHAnsi" w:cstheme="minorHAnsi"/>
                      <w:b/>
                      <w:bCs/>
                      <w:color w:val="FFFFFF"/>
                      <w:lang w:eastAsia="es-CO"/>
                    </w:rPr>
                  </w:pPr>
                  <w:r w:rsidRPr="00AD7E08">
                    <w:rPr>
                      <w:rFonts w:asciiTheme="minorHAnsi" w:eastAsia="Times New Roman" w:hAnsiTheme="minorHAnsi" w:cstheme="minorHAnsi"/>
                      <w:b/>
                      <w:bCs/>
                      <w:color w:val="FFFFFF"/>
                      <w:lang w:eastAsia="es-CO"/>
                    </w:rPr>
                    <w:t>NOMBREORGANIZACIÓN</w:t>
                  </w:r>
                </w:p>
              </w:tc>
              <w:tc>
                <w:tcPr>
                  <w:tcW w:w="2512" w:type="dxa"/>
                  <w:tcBorders>
                    <w:top w:val="single" w:sz="4" w:space="0" w:color="auto"/>
                    <w:left w:val="nil"/>
                    <w:bottom w:val="single" w:sz="4" w:space="0" w:color="auto"/>
                    <w:right w:val="single" w:sz="4" w:space="0" w:color="auto"/>
                  </w:tcBorders>
                  <w:shd w:val="clear" w:color="000000" w:fill="4472C4"/>
                  <w:noWrap/>
                  <w:vAlign w:val="bottom"/>
                  <w:hideMark/>
                </w:tcPr>
                <w:p w14:paraId="124D10A4" w14:textId="68C8F166" w:rsidR="00CF3AE7" w:rsidRPr="00AD7E08" w:rsidRDefault="00CF3AE7" w:rsidP="00CF3AE7">
                  <w:pPr>
                    <w:spacing w:after="0" w:line="240" w:lineRule="auto"/>
                    <w:rPr>
                      <w:rFonts w:asciiTheme="minorHAnsi" w:eastAsia="Times New Roman" w:hAnsiTheme="minorHAnsi" w:cstheme="minorHAnsi"/>
                      <w:b/>
                      <w:bCs/>
                      <w:color w:val="FFFFFF"/>
                      <w:lang w:eastAsia="es-CO"/>
                    </w:rPr>
                  </w:pPr>
                  <w:r w:rsidRPr="00AD7E08">
                    <w:rPr>
                      <w:rFonts w:asciiTheme="minorHAnsi" w:eastAsia="Times New Roman" w:hAnsiTheme="minorHAnsi" w:cstheme="minorHAnsi"/>
                      <w:b/>
                      <w:bCs/>
                      <w:color w:val="FFFFFF"/>
                      <w:lang w:eastAsia="es-CO"/>
                    </w:rPr>
                    <w:t>BENEF</w:t>
                  </w:r>
                  <w:r w:rsidR="00956843" w:rsidRPr="00AD7E08">
                    <w:rPr>
                      <w:rFonts w:asciiTheme="minorHAnsi" w:eastAsia="Times New Roman" w:hAnsiTheme="minorHAnsi" w:cstheme="minorHAnsi"/>
                      <w:b/>
                      <w:bCs/>
                      <w:color w:val="FFFFFF"/>
                      <w:lang w:eastAsia="es-CO"/>
                    </w:rPr>
                    <w:t xml:space="preserve">ICIARIOS </w:t>
                  </w:r>
                  <w:r w:rsidRPr="00AD7E08">
                    <w:rPr>
                      <w:rFonts w:asciiTheme="minorHAnsi" w:eastAsia="Times New Roman" w:hAnsiTheme="minorHAnsi" w:cstheme="minorHAnsi"/>
                      <w:b/>
                      <w:bCs/>
                      <w:color w:val="FFFFFF"/>
                      <w:lang w:eastAsia="es-CO"/>
                    </w:rPr>
                    <w:t>DIRECTOS</w:t>
                  </w:r>
                </w:p>
              </w:tc>
            </w:tr>
            <w:tr w:rsidR="00CF3AE7" w:rsidRPr="00AD7E08" w14:paraId="3027AF19" w14:textId="77777777" w:rsidTr="00956843">
              <w:trPr>
                <w:trHeight w:val="300"/>
                <w:jc w:val="center"/>
              </w:trPr>
              <w:tc>
                <w:tcPr>
                  <w:tcW w:w="549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345B3B6A" w14:textId="77777777" w:rsidR="00CF3AE7" w:rsidRPr="00AD7E08" w:rsidRDefault="00CF3AE7" w:rsidP="00CF3AE7">
                  <w:pPr>
                    <w:spacing w:after="0" w:line="240" w:lineRule="auto"/>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COOPERATIVA MULTIACTIVA DE PAZ DEL CESAR - COOPERPAZCE</w:t>
                  </w:r>
                </w:p>
              </w:tc>
              <w:tc>
                <w:tcPr>
                  <w:tcW w:w="2512" w:type="dxa"/>
                  <w:tcBorders>
                    <w:top w:val="nil"/>
                    <w:left w:val="nil"/>
                    <w:bottom w:val="single" w:sz="4" w:space="0" w:color="auto"/>
                    <w:right w:val="single" w:sz="4" w:space="0" w:color="auto"/>
                  </w:tcBorders>
                  <w:shd w:val="clear" w:color="auto" w:fill="F2F2F2" w:themeFill="background1" w:themeFillShade="F2"/>
                  <w:noWrap/>
                  <w:vAlign w:val="bottom"/>
                  <w:hideMark/>
                </w:tcPr>
                <w:p w14:paraId="2B03141F" w14:textId="77777777" w:rsidR="00CF3AE7" w:rsidRPr="00AD7E08" w:rsidRDefault="00CF3AE7" w:rsidP="00CF3AE7">
                  <w:pPr>
                    <w:spacing w:after="0" w:line="240" w:lineRule="auto"/>
                    <w:jc w:val="right"/>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14</w:t>
                  </w:r>
                </w:p>
              </w:tc>
            </w:tr>
            <w:tr w:rsidR="00CF3AE7" w:rsidRPr="00AD7E08" w14:paraId="6D36B51E" w14:textId="77777777" w:rsidTr="00956843">
              <w:trPr>
                <w:trHeight w:val="300"/>
                <w:jc w:val="center"/>
              </w:trPr>
              <w:tc>
                <w:tcPr>
                  <w:tcW w:w="549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7D7510A5" w14:textId="77777777" w:rsidR="00CF3AE7" w:rsidRPr="00AD7E08" w:rsidRDefault="00CF3AE7" w:rsidP="00CF3AE7">
                  <w:pPr>
                    <w:spacing w:after="0" w:line="240" w:lineRule="auto"/>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COOPERATIVA MULTIACTIVA TIERRA GRATA - TIERRAGRACOOP</w:t>
                  </w:r>
                </w:p>
              </w:tc>
              <w:tc>
                <w:tcPr>
                  <w:tcW w:w="2512" w:type="dxa"/>
                  <w:tcBorders>
                    <w:top w:val="nil"/>
                    <w:left w:val="nil"/>
                    <w:bottom w:val="single" w:sz="4" w:space="0" w:color="auto"/>
                    <w:right w:val="single" w:sz="4" w:space="0" w:color="auto"/>
                  </w:tcBorders>
                  <w:shd w:val="clear" w:color="auto" w:fill="F2F2F2" w:themeFill="background1" w:themeFillShade="F2"/>
                  <w:noWrap/>
                  <w:vAlign w:val="bottom"/>
                  <w:hideMark/>
                </w:tcPr>
                <w:p w14:paraId="0F0C7D7C" w14:textId="77777777" w:rsidR="00CF3AE7" w:rsidRPr="00AD7E08" w:rsidRDefault="00CF3AE7" w:rsidP="00CF3AE7">
                  <w:pPr>
                    <w:spacing w:after="0" w:line="240" w:lineRule="auto"/>
                    <w:jc w:val="right"/>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18</w:t>
                  </w:r>
                </w:p>
              </w:tc>
            </w:tr>
            <w:tr w:rsidR="00CF3AE7" w:rsidRPr="00AD7E08" w14:paraId="6AB62CB0" w14:textId="77777777" w:rsidTr="00956843">
              <w:trPr>
                <w:trHeight w:val="300"/>
                <w:jc w:val="center"/>
              </w:trPr>
              <w:tc>
                <w:tcPr>
                  <w:tcW w:w="5495" w:type="dxa"/>
                  <w:tcBorders>
                    <w:top w:val="nil"/>
                    <w:left w:val="single" w:sz="4" w:space="0" w:color="auto"/>
                    <w:bottom w:val="single" w:sz="4" w:space="0" w:color="auto"/>
                    <w:right w:val="single" w:sz="4" w:space="0" w:color="auto"/>
                  </w:tcBorders>
                  <w:shd w:val="clear" w:color="auto" w:fill="F2F2F2" w:themeFill="background1" w:themeFillShade="F2"/>
                  <w:noWrap/>
                  <w:vAlign w:val="bottom"/>
                  <w:hideMark/>
                </w:tcPr>
                <w:p w14:paraId="66CF2D24" w14:textId="77777777" w:rsidR="00CF3AE7" w:rsidRPr="00AD7E08" w:rsidRDefault="00CF3AE7" w:rsidP="00CF3AE7">
                  <w:pPr>
                    <w:spacing w:after="0" w:line="240" w:lineRule="auto"/>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COOPERATIVA MULTIACTIVA ECOMUN ESPERANZA DEL PUEBLO - COOMEEP</w:t>
                  </w:r>
                </w:p>
              </w:tc>
              <w:tc>
                <w:tcPr>
                  <w:tcW w:w="2512" w:type="dxa"/>
                  <w:tcBorders>
                    <w:top w:val="nil"/>
                    <w:left w:val="nil"/>
                    <w:bottom w:val="single" w:sz="4" w:space="0" w:color="auto"/>
                    <w:right w:val="single" w:sz="4" w:space="0" w:color="auto"/>
                  </w:tcBorders>
                  <w:shd w:val="clear" w:color="auto" w:fill="F2F2F2" w:themeFill="background1" w:themeFillShade="F2"/>
                  <w:noWrap/>
                  <w:vAlign w:val="bottom"/>
                  <w:hideMark/>
                </w:tcPr>
                <w:p w14:paraId="3503B7FD" w14:textId="77777777" w:rsidR="00CF3AE7" w:rsidRPr="00AD7E08" w:rsidRDefault="00CF3AE7" w:rsidP="00CF3AE7">
                  <w:pPr>
                    <w:spacing w:after="0" w:line="240" w:lineRule="auto"/>
                    <w:jc w:val="right"/>
                    <w:rPr>
                      <w:rFonts w:asciiTheme="minorHAnsi" w:eastAsia="Times New Roman" w:hAnsiTheme="minorHAnsi" w:cstheme="minorHAnsi"/>
                      <w:color w:val="000000"/>
                      <w:lang w:eastAsia="es-CO"/>
                    </w:rPr>
                  </w:pPr>
                  <w:r w:rsidRPr="00AD7E08">
                    <w:rPr>
                      <w:rFonts w:asciiTheme="minorHAnsi" w:eastAsia="Times New Roman" w:hAnsiTheme="minorHAnsi" w:cstheme="minorHAnsi"/>
                      <w:color w:val="000000"/>
                      <w:lang w:eastAsia="es-CO"/>
                    </w:rPr>
                    <w:t>20</w:t>
                  </w:r>
                </w:p>
              </w:tc>
            </w:tr>
          </w:tbl>
          <w:p w14:paraId="1CF3A1BD" w14:textId="77777777" w:rsidR="00CF3AE7" w:rsidRPr="00AD7E08" w:rsidRDefault="00CF3AE7" w:rsidP="007409B4">
            <w:pPr>
              <w:spacing w:after="0" w:line="240" w:lineRule="auto"/>
              <w:jc w:val="both"/>
              <w:rPr>
                <w:rFonts w:asciiTheme="minorHAnsi" w:hAnsiTheme="minorHAnsi" w:cstheme="minorHAnsi"/>
                <w:i/>
                <w:sz w:val="24"/>
                <w:szCs w:val="24"/>
                <w:lang w:val="es-ES_tradnl"/>
              </w:rPr>
            </w:pPr>
          </w:p>
          <w:p w14:paraId="4D48E443" w14:textId="1DD14FA6" w:rsidR="00613EE3" w:rsidRPr="00AD7E08" w:rsidRDefault="00956843" w:rsidP="00662DF6">
            <w:pPr>
              <w:pStyle w:val="Ttulo5"/>
              <w:spacing w:before="0"/>
              <w:rPr>
                <w:rFonts w:asciiTheme="minorHAnsi" w:hAnsiTheme="minorHAnsi" w:cstheme="minorHAnsi"/>
                <w:color w:val="auto"/>
                <w:sz w:val="24"/>
              </w:rPr>
            </w:pPr>
            <w:r w:rsidRPr="00AD7E08">
              <w:rPr>
                <w:rFonts w:asciiTheme="minorHAnsi" w:hAnsiTheme="minorHAnsi" w:cstheme="minorHAnsi"/>
                <w:color w:val="auto"/>
                <w:sz w:val="24"/>
              </w:rPr>
              <w:t>237m</w:t>
            </w:r>
            <w:r w:rsidR="00613EE3" w:rsidRPr="00AD7E08">
              <w:rPr>
                <w:rFonts w:asciiTheme="minorHAnsi" w:hAnsiTheme="minorHAnsi" w:cstheme="minorHAnsi"/>
                <w:color w:val="auto"/>
                <w:sz w:val="24"/>
              </w:rPr>
              <w:t>iembros de las FARC– EP, capacitados en Curso Básico de Economía Solidaria</w:t>
            </w:r>
          </w:p>
          <w:p w14:paraId="0069AD78" w14:textId="77777777" w:rsidR="007409B4" w:rsidRPr="00AD7E08" w:rsidRDefault="007409B4" w:rsidP="007409B4">
            <w:pPr>
              <w:rPr>
                <w:rFonts w:asciiTheme="minorHAnsi" w:hAnsiTheme="minorHAnsi" w:cstheme="minorHAnsi"/>
              </w:rPr>
            </w:pPr>
          </w:p>
          <w:p w14:paraId="3717D93F" w14:textId="77777777" w:rsidR="007409B4" w:rsidRPr="00AD7E08" w:rsidRDefault="007409B4" w:rsidP="007409B4">
            <w:pPr>
              <w:rPr>
                <w:rFonts w:asciiTheme="minorHAnsi" w:hAnsiTheme="minorHAnsi" w:cstheme="minorHAnsi"/>
              </w:rPr>
            </w:pPr>
          </w:p>
        </w:tc>
      </w:tr>
      <w:tr w:rsidR="00613EE3" w:rsidRPr="00AD7E08" w14:paraId="4A3340DF" w14:textId="77777777" w:rsidTr="007409B4">
        <w:trPr>
          <w:trHeight w:val="3566"/>
        </w:trPr>
        <w:tc>
          <w:tcPr>
            <w:tcW w:w="9214" w:type="dxa"/>
            <w:shd w:val="clear" w:color="auto" w:fill="F2F2F2"/>
          </w:tcPr>
          <w:p w14:paraId="0517D527" w14:textId="77777777" w:rsidR="00613EE3" w:rsidRPr="00AD7E08" w:rsidRDefault="00613EE3" w:rsidP="007409B4">
            <w:pPr>
              <w:spacing w:after="0" w:line="240" w:lineRule="auto"/>
              <w:rPr>
                <w:rFonts w:asciiTheme="minorHAnsi" w:hAnsiTheme="minorHAnsi" w:cstheme="minorHAnsi"/>
                <w:color w:val="3366CC"/>
                <w:sz w:val="32"/>
                <w:szCs w:val="32"/>
                <w:u w:val="thick"/>
                <w:lang w:val="es-ES_tradnl"/>
              </w:rPr>
            </w:pPr>
            <w:r w:rsidRPr="00AD7E08">
              <w:rPr>
                <w:rFonts w:asciiTheme="minorHAnsi" w:hAnsiTheme="minorHAnsi" w:cstheme="minorHAnsi"/>
                <w:noProof/>
                <w:color w:val="3366CC"/>
                <w:lang w:eastAsia="es-CO"/>
              </w:rPr>
              <w:lastRenderedPageBreak/>
              <w:drawing>
                <wp:anchor distT="0" distB="0" distL="114300" distR="114300" simplePos="0" relativeHeight="251700736" behindDoc="0" locked="0" layoutInCell="1" allowOverlap="1" wp14:anchorId="6904B4B0" wp14:editId="7494B680">
                  <wp:simplePos x="0" y="0"/>
                  <wp:positionH relativeFrom="column">
                    <wp:posOffset>-85725</wp:posOffset>
                  </wp:positionH>
                  <wp:positionV relativeFrom="paragraph">
                    <wp:posOffset>0</wp:posOffset>
                  </wp:positionV>
                  <wp:extent cx="958850" cy="861695"/>
                  <wp:effectExtent l="0" t="0" r="0" b="0"/>
                  <wp:wrapSquare wrapText="bothSides"/>
                  <wp:docPr id="67"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58850" cy="8616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E08">
              <w:rPr>
                <w:rFonts w:asciiTheme="minorHAnsi" w:hAnsiTheme="minorHAnsi" w:cstheme="minorHAnsi"/>
                <w:color w:val="3366CC"/>
                <w:sz w:val="32"/>
                <w:szCs w:val="32"/>
                <w:u w:val="thick"/>
                <w:lang w:val="es-ES_tradnl"/>
              </w:rPr>
              <w:t xml:space="preserve">¿Quiénes participaron en esta acción y cómo se promovió el control social? </w:t>
            </w:r>
          </w:p>
          <w:p w14:paraId="7E58E2AD" w14:textId="77777777" w:rsidR="00613EE3" w:rsidRPr="00AD7E08" w:rsidRDefault="00613EE3" w:rsidP="007409B4">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2019</w:t>
            </w:r>
          </w:p>
          <w:p w14:paraId="32FCF8D1" w14:textId="77777777" w:rsidR="00613EE3" w:rsidRPr="00AD7E08" w:rsidRDefault="00613EE3" w:rsidP="007409B4">
            <w:pPr>
              <w:spacing w:after="0" w:line="240" w:lineRule="auto"/>
              <w:rPr>
                <w:rFonts w:asciiTheme="minorHAnsi" w:hAnsiTheme="minorHAnsi" w:cstheme="minorHAnsi"/>
                <w:color w:val="000000"/>
                <w:sz w:val="24"/>
                <w:szCs w:val="24"/>
                <w:lang w:val="es-ES_tradnl"/>
              </w:rPr>
            </w:pPr>
          </w:p>
          <w:p w14:paraId="5826F7B9" w14:textId="01E949A2" w:rsidR="00613EE3" w:rsidRPr="00AD7E08" w:rsidRDefault="00613EE3" w:rsidP="007409B4">
            <w:pPr>
              <w:spacing w:after="0" w:line="240" w:lineRule="auto"/>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La planeación y desarrollo de cada una de las actividades fueron concertadas con representantes de las FARC, la ARN.</w:t>
            </w:r>
          </w:p>
          <w:p w14:paraId="69FA6A38" w14:textId="77777777" w:rsidR="00613EE3" w:rsidRPr="00AD7E08" w:rsidRDefault="00613EE3" w:rsidP="007409B4">
            <w:pPr>
              <w:spacing w:after="0" w:line="240" w:lineRule="auto"/>
              <w:jc w:val="both"/>
              <w:rPr>
                <w:rFonts w:asciiTheme="minorHAnsi" w:hAnsiTheme="minorHAnsi" w:cstheme="minorHAnsi"/>
                <w:color w:val="000000"/>
                <w:sz w:val="24"/>
                <w:szCs w:val="24"/>
                <w:lang w:val="es-ES_tradnl"/>
              </w:rPr>
            </w:pPr>
          </w:p>
          <w:p w14:paraId="46C9C368" w14:textId="77777777" w:rsidR="00613EE3" w:rsidRPr="00AD7E08" w:rsidRDefault="00613EE3" w:rsidP="007409B4">
            <w:pPr>
              <w:spacing w:after="0" w:line="240" w:lineRule="auto"/>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Los resultados de las actividades adelantadas fueron </w:t>
            </w:r>
            <w:r w:rsidR="00662DF6" w:rsidRPr="00AD7E08">
              <w:rPr>
                <w:rFonts w:asciiTheme="minorHAnsi" w:hAnsiTheme="minorHAnsi" w:cstheme="minorHAnsi"/>
                <w:color w:val="000000"/>
                <w:sz w:val="24"/>
                <w:szCs w:val="24"/>
                <w:lang w:val="es-ES_tradnl"/>
              </w:rPr>
              <w:t>socializados</w:t>
            </w:r>
            <w:r w:rsidRPr="00AD7E08">
              <w:rPr>
                <w:rFonts w:asciiTheme="minorHAnsi" w:hAnsiTheme="minorHAnsi" w:cstheme="minorHAnsi"/>
                <w:color w:val="000000"/>
                <w:sz w:val="24"/>
                <w:szCs w:val="24"/>
                <w:lang w:val="es-ES_tradnl"/>
              </w:rPr>
              <w:t xml:space="preserve"> en la audiencia pública del sector Trabajo </w:t>
            </w:r>
          </w:p>
          <w:p w14:paraId="455A372F" w14:textId="6DBA7369" w:rsidR="00662DF6" w:rsidRPr="00AD7E08" w:rsidRDefault="00395B59" w:rsidP="007409B4">
            <w:pPr>
              <w:spacing w:after="0" w:line="240" w:lineRule="auto"/>
              <w:jc w:val="both"/>
              <w:rPr>
                <w:rStyle w:val="Hipervnculo"/>
                <w:rFonts w:asciiTheme="minorHAnsi" w:hAnsiTheme="minorHAnsi" w:cstheme="minorHAnsi"/>
              </w:rPr>
            </w:pPr>
            <w:hyperlink r:id="rId43" w:history="1">
              <w:r w:rsidR="00662DF6" w:rsidRPr="00AD7E08">
                <w:rPr>
                  <w:rStyle w:val="Hipervnculo"/>
                  <w:rFonts w:asciiTheme="minorHAnsi" w:hAnsiTheme="minorHAnsi" w:cstheme="minorHAnsi"/>
                </w:rPr>
                <w:t>https://www.orgsolidarias.gov.co/atenci%C3%B3n-al-ciudadano/rendici%C3%B3n-de-cuentas/Vigencia-2019</w:t>
              </w:r>
            </w:hyperlink>
          </w:p>
          <w:p w14:paraId="24EA7FC1" w14:textId="77777777" w:rsidR="00956843" w:rsidRPr="00AD7E08" w:rsidRDefault="00956843" w:rsidP="007409B4">
            <w:pPr>
              <w:spacing w:after="0" w:line="240" w:lineRule="auto"/>
              <w:jc w:val="both"/>
              <w:rPr>
                <w:rFonts w:asciiTheme="minorHAnsi" w:hAnsiTheme="minorHAnsi" w:cstheme="minorHAnsi"/>
              </w:rPr>
            </w:pPr>
          </w:p>
          <w:p w14:paraId="3103EE13" w14:textId="77777777" w:rsidR="00613EE3" w:rsidRPr="00AD7E08" w:rsidRDefault="00613EE3" w:rsidP="007409B4">
            <w:pPr>
              <w:spacing w:after="0" w:line="240" w:lineRule="auto"/>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Lo </w:t>
            </w:r>
            <w:r w:rsidR="00662DF6" w:rsidRPr="00AD7E08">
              <w:rPr>
                <w:rFonts w:asciiTheme="minorHAnsi" w:hAnsiTheme="minorHAnsi" w:cstheme="minorHAnsi"/>
                <w:color w:val="000000"/>
                <w:sz w:val="24"/>
                <w:szCs w:val="24"/>
                <w:lang w:val="es-ES_tradnl"/>
              </w:rPr>
              <w:t>invitamos a</w:t>
            </w:r>
            <w:r w:rsidRPr="00AD7E08">
              <w:rPr>
                <w:rFonts w:asciiTheme="minorHAnsi" w:hAnsiTheme="minorHAnsi" w:cstheme="minorHAnsi"/>
                <w:color w:val="000000"/>
                <w:sz w:val="24"/>
                <w:szCs w:val="24"/>
                <w:lang w:val="es-ES_tradnl"/>
              </w:rPr>
              <w:t xml:space="preserve"> hacer control social a los contratos que se celebran por parte de las entidades públicas en el portal de Colombia Compra Eficiente </w:t>
            </w:r>
            <w:hyperlink r:id="rId44" w:history="1">
              <w:r w:rsidRPr="00AD7E08">
                <w:rPr>
                  <w:rStyle w:val="Hipervnculo"/>
                  <w:rFonts w:asciiTheme="minorHAnsi" w:hAnsiTheme="minorHAnsi" w:cstheme="minorHAnsi"/>
                  <w:sz w:val="24"/>
                  <w:szCs w:val="24"/>
                  <w:lang w:val="es-ES_tradnl"/>
                </w:rPr>
                <w:t>www.colombiacompra.gov.co</w:t>
              </w:r>
            </w:hyperlink>
            <w:r w:rsidRPr="00AD7E08">
              <w:rPr>
                <w:rFonts w:asciiTheme="minorHAnsi" w:hAnsiTheme="minorHAnsi" w:cstheme="minorHAnsi"/>
                <w:color w:val="000000"/>
                <w:sz w:val="24"/>
                <w:szCs w:val="24"/>
                <w:lang w:val="es-ES_tradnl"/>
              </w:rPr>
              <w:t xml:space="preserve"> </w:t>
            </w:r>
          </w:p>
          <w:p w14:paraId="7ED12D3C" w14:textId="77777777" w:rsidR="00613EE3" w:rsidRPr="00AD7E08" w:rsidRDefault="00613EE3" w:rsidP="007409B4">
            <w:pPr>
              <w:spacing w:after="0" w:line="240" w:lineRule="auto"/>
              <w:jc w:val="both"/>
              <w:rPr>
                <w:rFonts w:asciiTheme="minorHAnsi" w:hAnsiTheme="minorHAnsi" w:cstheme="minorHAnsi"/>
                <w:i/>
                <w:sz w:val="24"/>
                <w:szCs w:val="24"/>
                <w:lang w:val="es-ES_tradnl"/>
              </w:rPr>
            </w:pPr>
          </w:p>
          <w:p w14:paraId="39C14AF0" w14:textId="77777777" w:rsidR="00613EE3" w:rsidRPr="00AD7E08" w:rsidRDefault="00613EE3" w:rsidP="007409B4">
            <w:p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 xml:space="preserve">Las actividades se realizaron por gestión de la entidad y no se ejecutaron recursos propios de la entidad por lo tanto no se relacionan contratos o convenios para la ejecución de las actividades. </w:t>
            </w:r>
          </w:p>
          <w:p w14:paraId="7A9A0337" w14:textId="77777777" w:rsidR="007409B4" w:rsidRPr="00AD7E08" w:rsidRDefault="007409B4" w:rsidP="007409B4">
            <w:pPr>
              <w:spacing w:after="0" w:line="240" w:lineRule="auto"/>
              <w:jc w:val="both"/>
              <w:rPr>
                <w:rFonts w:asciiTheme="minorHAnsi" w:hAnsiTheme="minorHAnsi" w:cstheme="minorHAnsi"/>
                <w:sz w:val="24"/>
                <w:szCs w:val="24"/>
                <w:lang w:val="es-ES_tradnl"/>
              </w:rPr>
            </w:pPr>
          </w:p>
          <w:p w14:paraId="017A51BD" w14:textId="77777777" w:rsidR="007409B4" w:rsidRPr="00AD7E08" w:rsidRDefault="007409B4" w:rsidP="007409B4">
            <w:pPr>
              <w:spacing w:after="0" w:line="240" w:lineRule="auto"/>
              <w:jc w:val="both"/>
              <w:rPr>
                <w:rFonts w:asciiTheme="minorHAnsi" w:hAnsiTheme="minorHAnsi" w:cstheme="minorHAnsi"/>
                <w:sz w:val="24"/>
                <w:szCs w:val="24"/>
                <w:lang w:val="es-ES_tradnl"/>
              </w:rPr>
            </w:pPr>
          </w:p>
          <w:tbl>
            <w:tblPr>
              <w:tblW w:w="0" w:type="auto"/>
              <w:tblLayout w:type="fixed"/>
              <w:tblLook w:val="04A0" w:firstRow="1" w:lastRow="0" w:firstColumn="1" w:lastColumn="0" w:noHBand="0" w:noVBand="1"/>
            </w:tblPr>
            <w:tblGrid>
              <w:gridCol w:w="4449"/>
              <w:gridCol w:w="4449"/>
            </w:tblGrid>
            <w:tr w:rsidR="00662DF6" w:rsidRPr="00AD7E08" w14:paraId="06F72C84" w14:textId="77777777" w:rsidTr="00662DF6">
              <w:trPr>
                <w:trHeight w:val="400"/>
              </w:trPr>
              <w:tc>
                <w:tcPr>
                  <w:tcW w:w="4449" w:type="dxa"/>
                  <w:shd w:val="clear" w:color="auto" w:fill="A6A6A6"/>
                </w:tcPr>
                <w:p w14:paraId="4C9E83C5"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 xml:space="preserve">Número de Contrato/Año </w:t>
                  </w:r>
                </w:p>
              </w:tc>
              <w:tc>
                <w:tcPr>
                  <w:tcW w:w="4449" w:type="dxa"/>
                  <w:shd w:val="clear" w:color="auto" w:fill="A6A6A6"/>
                </w:tcPr>
                <w:p w14:paraId="7831FAAD"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Informe de supervisión o interventoría</w:t>
                  </w:r>
                </w:p>
                <w:p w14:paraId="306AA98C" w14:textId="77777777" w:rsidR="00662DF6" w:rsidRPr="00AD7E08" w:rsidRDefault="00662DF6" w:rsidP="00662DF6">
                  <w:pPr>
                    <w:spacing w:after="0" w:line="240" w:lineRule="auto"/>
                    <w:jc w:val="both"/>
                    <w:rPr>
                      <w:rFonts w:asciiTheme="minorHAnsi" w:hAnsiTheme="minorHAnsi" w:cstheme="minorHAnsi"/>
                      <w:i/>
                      <w:sz w:val="20"/>
                      <w:szCs w:val="20"/>
                      <w:lang w:val="es-ES_tradnl"/>
                    </w:rPr>
                  </w:pPr>
                  <w:r w:rsidRPr="00AD7E08">
                    <w:rPr>
                      <w:rFonts w:asciiTheme="minorHAnsi" w:hAnsiTheme="minorHAnsi" w:cstheme="minorHAnsi"/>
                      <w:i/>
                      <w:sz w:val="20"/>
                      <w:szCs w:val="20"/>
                      <w:lang w:val="es-ES_tradnl"/>
                    </w:rPr>
                    <w:t>Conozca el informe del interventor o el supervisor aquí</w:t>
                  </w:r>
                </w:p>
              </w:tc>
            </w:tr>
            <w:tr w:rsidR="00662DF6" w:rsidRPr="00AD7E08" w14:paraId="20BF43A0" w14:textId="77777777" w:rsidTr="00662DF6">
              <w:trPr>
                <w:trHeight w:val="400"/>
              </w:trPr>
              <w:tc>
                <w:tcPr>
                  <w:tcW w:w="4449" w:type="dxa"/>
                  <w:shd w:val="clear" w:color="auto" w:fill="auto"/>
                </w:tcPr>
                <w:p w14:paraId="53737076"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p w14:paraId="0EAE34AA"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Convenio 001</w:t>
                  </w:r>
                </w:p>
                <w:p w14:paraId="4C271069"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p w14:paraId="11AD5DE5"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tc>
              <w:tc>
                <w:tcPr>
                  <w:tcW w:w="4449" w:type="dxa"/>
                  <w:shd w:val="clear" w:color="auto" w:fill="auto"/>
                </w:tcPr>
                <w:p w14:paraId="42F7D430" w14:textId="77777777" w:rsidR="00662DF6" w:rsidRPr="00AD7E08" w:rsidRDefault="00395B59" w:rsidP="00662DF6">
                  <w:pPr>
                    <w:spacing w:after="0" w:line="240" w:lineRule="auto"/>
                    <w:jc w:val="both"/>
                    <w:rPr>
                      <w:rFonts w:asciiTheme="minorHAnsi" w:hAnsiTheme="minorHAnsi" w:cstheme="minorHAnsi"/>
                      <w:i/>
                      <w:sz w:val="24"/>
                      <w:szCs w:val="24"/>
                      <w:lang w:val="es-ES_tradnl"/>
                    </w:rPr>
                  </w:pPr>
                  <w:hyperlink r:id="rId45" w:history="1">
                    <w:r w:rsidR="00662DF6" w:rsidRPr="00AD7E08">
                      <w:rPr>
                        <w:rStyle w:val="Hipervnculo"/>
                        <w:rFonts w:asciiTheme="minorHAnsi" w:hAnsiTheme="minorHAnsi" w:cstheme="minorHAnsi"/>
                        <w:i/>
                        <w:sz w:val="24"/>
                        <w:szCs w:val="24"/>
                        <w:lang w:val="es-ES_tradnl"/>
                      </w:rPr>
                      <w:t>https://www.orgsolidarias.gov.co/la-entidad/contrataci%C3%B3n/vista-contratacion-2019/Relaci%C3%B3n-de-contratos-2019</w:t>
                    </w:r>
                  </w:hyperlink>
                </w:p>
                <w:p w14:paraId="3893FF8B"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tc>
            </w:tr>
            <w:tr w:rsidR="00662DF6" w:rsidRPr="00AD7E08" w14:paraId="5C89A667" w14:textId="77777777" w:rsidTr="00662DF6">
              <w:trPr>
                <w:trHeight w:val="400"/>
              </w:trPr>
              <w:tc>
                <w:tcPr>
                  <w:tcW w:w="4449" w:type="dxa"/>
                  <w:shd w:val="clear" w:color="auto" w:fill="auto"/>
                </w:tcPr>
                <w:p w14:paraId="64921994"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p w14:paraId="53EC3568"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Convenio 002</w:t>
                  </w:r>
                </w:p>
                <w:p w14:paraId="27C9AD2D"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p w14:paraId="7F055B61"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tc>
              <w:tc>
                <w:tcPr>
                  <w:tcW w:w="4449" w:type="dxa"/>
                  <w:shd w:val="clear" w:color="auto" w:fill="auto"/>
                </w:tcPr>
                <w:p w14:paraId="0B8F95BF" w14:textId="77777777" w:rsidR="00662DF6" w:rsidRPr="00AD7E08" w:rsidRDefault="00395B59" w:rsidP="00662DF6">
                  <w:pPr>
                    <w:spacing w:after="0" w:line="240" w:lineRule="auto"/>
                    <w:jc w:val="both"/>
                    <w:rPr>
                      <w:rFonts w:asciiTheme="minorHAnsi" w:hAnsiTheme="minorHAnsi" w:cstheme="minorHAnsi"/>
                      <w:i/>
                      <w:sz w:val="24"/>
                      <w:szCs w:val="24"/>
                      <w:lang w:val="es-ES_tradnl"/>
                    </w:rPr>
                  </w:pPr>
                  <w:hyperlink r:id="rId46" w:history="1">
                    <w:r w:rsidR="00662DF6" w:rsidRPr="00AD7E08">
                      <w:rPr>
                        <w:rStyle w:val="Hipervnculo"/>
                        <w:rFonts w:asciiTheme="minorHAnsi" w:hAnsiTheme="minorHAnsi" w:cstheme="minorHAnsi"/>
                        <w:i/>
                        <w:sz w:val="24"/>
                        <w:szCs w:val="24"/>
                        <w:lang w:val="es-ES_tradnl"/>
                      </w:rPr>
                      <w:t>https://www.orgsolidarias.gov.co/la-entidad/contrataci%C3%B3n/vista-contratacion-2019/Relaci%C3%B3n-de-contratos-2019</w:t>
                    </w:r>
                  </w:hyperlink>
                </w:p>
                <w:p w14:paraId="1E707D75" w14:textId="77777777" w:rsidR="00662DF6" w:rsidRPr="00AD7E08" w:rsidRDefault="00662DF6" w:rsidP="00662DF6">
                  <w:pPr>
                    <w:spacing w:after="0" w:line="240" w:lineRule="auto"/>
                    <w:jc w:val="both"/>
                    <w:rPr>
                      <w:rFonts w:asciiTheme="minorHAnsi" w:hAnsiTheme="minorHAnsi" w:cstheme="minorHAnsi"/>
                      <w:i/>
                      <w:sz w:val="24"/>
                      <w:szCs w:val="24"/>
                      <w:lang w:val="es-ES_tradnl"/>
                    </w:rPr>
                  </w:pPr>
                </w:p>
              </w:tc>
            </w:tr>
          </w:tbl>
          <w:p w14:paraId="27C1A066" w14:textId="77777777" w:rsidR="00662DF6" w:rsidRPr="00AD7E08" w:rsidRDefault="00662DF6" w:rsidP="007409B4">
            <w:pPr>
              <w:spacing w:after="0" w:line="240" w:lineRule="auto"/>
              <w:jc w:val="both"/>
              <w:rPr>
                <w:rFonts w:asciiTheme="minorHAnsi" w:hAnsiTheme="minorHAnsi" w:cstheme="minorHAnsi"/>
                <w:sz w:val="24"/>
                <w:szCs w:val="24"/>
                <w:lang w:val="es-ES_tradnl"/>
              </w:rPr>
            </w:pPr>
          </w:p>
        </w:tc>
      </w:tr>
      <w:tr w:rsidR="00613EE3" w:rsidRPr="00AD7E08" w14:paraId="1EBE85D3" w14:textId="77777777" w:rsidTr="007409B4">
        <w:trPr>
          <w:trHeight w:val="1420"/>
        </w:trPr>
        <w:tc>
          <w:tcPr>
            <w:tcW w:w="9214" w:type="dxa"/>
            <w:shd w:val="clear" w:color="auto" w:fill="F2F2F2"/>
          </w:tcPr>
          <w:p w14:paraId="2B4C805B" w14:textId="77777777" w:rsidR="00613EE3" w:rsidRPr="00AD7E08" w:rsidRDefault="00613EE3" w:rsidP="007409B4">
            <w:pPr>
              <w:spacing w:after="0" w:line="240" w:lineRule="auto"/>
              <w:rPr>
                <w:rFonts w:asciiTheme="minorHAnsi" w:hAnsiTheme="minorHAnsi" w:cstheme="minorHAnsi"/>
                <w:color w:val="3366CC"/>
                <w:sz w:val="32"/>
                <w:szCs w:val="32"/>
                <w:u w:val="thick"/>
                <w:lang w:val="es-ES_tradnl"/>
              </w:rPr>
            </w:pPr>
            <w:r w:rsidRPr="00AD7E08">
              <w:rPr>
                <w:rFonts w:asciiTheme="minorHAnsi" w:hAnsiTheme="minorHAnsi" w:cstheme="minorHAnsi"/>
                <w:noProof/>
                <w:color w:val="3366CC"/>
                <w:lang w:eastAsia="es-CO"/>
              </w:rPr>
              <w:lastRenderedPageBreak/>
              <w:drawing>
                <wp:anchor distT="0" distB="0" distL="114300" distR="114300" simplePos="0" relativeHeight="251701760" behindDoc="0" locked="0" layoutInCell="1" allowOverlap="1" wp14:anchorId="082A424A" wp14:editId="583DD90A">
                  <wp:simplePos x="0" y="0"/>
                  <wp:positionH relativeFrom="column">
                    <wp:posOffset>-85725</wp:posOffset>
                  </wp:positionH>
                  <wp:positionV relativeFrom="paragraph">
                    <wp:posOffset>8255</wp:posOffset>
                  </wp:positionV>
                  <wp:extent cx="938530" cy="842645"/>
                  <wp:effectExtent l="0" t="0" r="0" b="0"/>
                  <wp:wrapSquare wrapText="bothSides"/>
                  <wp:docPr id="68"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38530" cy="842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7E08">
              <w:rPr>
                <w:rFonts w:asciiTheme="minorHAnsi" w:hAnsiTheme="minorHAnsi" w:cstheme="minorHAnsi"/>
                <w:noProof/>
                <w:color w:val="3366CC"/>
                <w:sz w:val="32"/>
                <w:szCs w:val="32"/>
                <w:u w:val="thick"/>
                <w:lang w:val="es-ES_tradnl" w:eastAsia="es-CO"/>
              </w:rPr>
              <w:t xml:space="preserve">¿En qué </w:t>
            </w:r>
            <w:r w:rsidRPr="00AD7E08">
              <w:rPr>
                <w:rFonts w:asciiTheme="minorHAnsi" w:hAnsiTheme="minorHAnsi" w:cstheme="minorHAnsi"/>
                <w:color w:val="3366CC"/>
                <w:sz w:val="32"/>
                <w:szCs w:val="32"/>
                <w:u w:val="thick"/>
                <w:lang w:val="es-ES_tradnl"/>
              </w:rPr>
              <w:t>territorios se desarrolló la acción?</w:t>
            </w:r>
          </w:p>
          <w:p w14:paraId="30E4F8A1" w14:textId="77777777" w:rsidR="00613EE3" w:rsidRPr="00AD7E08" w:rsidRDefault="00613EE3" w:rsidP="007409B4">
            <w:pPr>
              <w:spacing w:after="0" w:line="240" w:lineRule="auto"/>
              <w:jc w:val="both"/>
              <w:rPr>
                <w:rFonts w:asciiTheme="minorHAnsi" w:hAnsiTheme="minorHAnsi" w:cstheme="minorHAnsi"/>
                <w:i/>
                <w:sz w:val="24"/>
                <w:szCs w:val="24"/>
                <w:lang w:val="es-ES_tradnl"/>
              </w:rPr>
            </w:pPr>
            <w:r w:rsidRPr="00AD7E08">
              <w:rPr>
                <w:rFonts w:asciiTheme="minorHAnsi" w:hAnsiTheme="minorHAnsi" w:cstheme="minorHAnsi"/>
                <w:i/>
                <w:sz w:val="24"/>
                <w:szCs w:val="24"/>
                <w:lang w:val="es-ES_tradnl"/>
              </w:rPr>
              <w:t>2019</w:t>
            </w:r>
          </w:p>
          <w:p w14:paraId="5B22FC99" w14:textId="3E0AB32B" w:rsidR="00613EE3" w:rsidRPr="00AD7E08" w:rsidRDefault="00613EE3" w:rsidP="007409B4">
            <w:pPr>
              <w:rPr>
                <w:rFonts w:asciiTheme="minorHAnsi" w:hAnsiTheme="minorHAnsi" w:cstheme="minorHAnsi"/>
                <w:lang w:val="es-ES_tradnl"/>
              </w:rPr>
            </w:pPr>
          </w:p>
          <w:p w14:paraId="3B8841FA" w14:textId="77777777" w:rsidR="00AD7E08" w:rsidRPr="00AD7E08" w:rsidRDefault="00AD7E08" w:rsidP="007409B4">
            <w:pPr>
              <w:rPr>
                <w:rFonts w:asciiTheme="minorHAnsi" w:hAnsiTheme="minorHAnsi" w:cstheme="minorHAnsi"/>
                <w:lang w:val="es-ES_tradnl"/>
              </w:rPr>
            </w:pPr>
          </w:p>
          <w:p w14:paraId="4958B1B9" w14:textId="55F2E40F" w:rsidR="00AD7E08" w:rsidRPr="00AD7E08" w:rsidRDefault="00AD7E08" w:rsidP="00AD7E08">
            <w:pPr>
              <w:pStyle w:val="Prrafodelista"/>
              <w:numPr>
                <w:ilvl w:val="0"/>
                <w:numId w:val="45"/>
              </w:numPr>
              <w:spacing w:after="0" w:line="240" w:lineRule="auto"/>
              <w:jc w:val="both"/>
              <w:rPr>
                <w:rFonts w:asciiTheme="minorHAnsi" w:hAnsiTheme="minorHAnsi" w:cstheme="minorHAnsi"/>
                <w:sz w:val="24"/>
                <w:szCs w:val="24"/>
                <w:lang w:val="es-ES_tradnl"/>
              </w:rPr>
            </w:pPr>
            <w:r w:rsidRPr="00AD7E08">
              <w:rPr>
                <w:rFonts w:asciiTheme="minorHAnsi" w:hAnsiTheme="minorHAnsi" w:cstheme="minorHAnsi"/>
                <w:b/>
                <w:bCs/>
                <w:sz w:val="24"/>
                <w:szCs w:val="24"/>
                <w:lang w:val="es-ES_tradnl"/>
              </w:rPr>
              <w:t>La capacitación en Curso Básico de Economía Solidaria se desarrollo en</w:t>
            </w:r>
            <w:r w:rsidRPr="00AD7E08">
              <w:rPr>
                <w:rFonts w:asciiTheme="minorHAnsi" w:hAnsiTheme="minorHAnsi" w:cstheme="minorHAnsi"/>
                <w:sz w:val="24"/>
                <w:szCs w:val="24"/>
                <w:lang w:val="es-ES_tradnl"/>
              </w:rPr>
              <w:t xml:space="preserve">: </w:t>
            </w:r>
          </w:p>
          <w:p w14:paraId="684157B1" w14:textId="77777777" w:rsidR="00613EE3" w:rsidRPr="00AD7E08" w:rsidRDefault="00613EE3" w:rsidP="007409B4">
            <w:pPr>
              <w:spacing w:after="0"/>
              <w:rPr>
                <w:rFonts w:asciiTheme="minorHAnsi" w:hAnsiTheme="minorHAnsi" w:cstheme="minorHAnsi"/>
                <w:lang w:val="es-ES_tradnl"/>
              </w:rPr>
            </w:pPr>
          </w:p>
          <w:p w14:paraId="4FD8891C" w14:textId="77777777" w:rsidR="00A07D4C" w:rsidRPr="00AD7E08" w:rsidRDefault="00A07D4C" w:rsidP="00AD7E08">
            <w:pPr>
              <w:jc w:val="center"/>
              <w:rPr>
                <w:rFonts w:asciiTheme="minorHAnsi" w:hAnsiTheme="minorHAnsi" w:cstheme="minorHAnsi"/>
              </w:rPr>
            </w:pPr>
            <w:r w:rsidRPr="00AD7E08">
              <w:rPr>
                <w:rFonts w:asciiTheme="minorHAnsi" w:hAnsiTheme="minorHAnsi" w:cstheme="minorHAnsi"/>
                <w:noProof/>
              </w:rPr>
              <w:drawing>
                <wp:inline distT="0" distB="0" distL="0" distR="0" wp14:anchorId="3DAACC33" wp14:editId="5A069C77">
                  <wp:extent cx="4709034" cy="2657157"/>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715198" cy="2660635"/>
                          </a:xfrm>
                          <a:prstGeom prst="rect">
                            <a:avLst/>
                          </a:prstGeom>
                        </pic:spPr>
                      </pic:pic>
                    </a:graphicData>
                  </a:graphic>
                </wp:inline>
              </w:drawing>
            </w:r>
          </w:p>
          <w:p w14:paraId="4110D43C" w14:textId="5923034D" w:rsidR="00A07D4C" w:rsidRPr="00AD7E08" w:rsidRDefault="00AD7E08" w:rsidP="00AD7E08">
            <w:pPr>
              <w:pStyle w:val="Prrafodelista"/>
              <w:numPr>
                <w:ilvl w:val="0"/>
                <w:numId w:val="45"/>
              </w:numPr>
              <w:rPr>
                <w:rFonts w:asciiTheme="minorHAnsi" w:hAnsiTheme="minorHAnsi" w:cstheme="minorHAnsi"/>
              </w:rPr>
            </w:pPr>
            <w:r w:rsidRPr="00AD7E08">
              <w:rPr>
                <w:rFonts w:asciiTheme="minorHAnsi" w:hAnsiTheme="minorHAnsi" w:cstheme="minorHAnsi"/>
                <w:b/>
                <w:bCs/>
                <w:sz w:val="24"/>
                <w:szCs w:val="24"/>
                <w:lang w:val="es-ES_tradnl"/>
              </w:rPr>
              <w:t>Los 3 Emprendimientos solidarios dinamizados se adelantaron en:</w:t>
            </w:r>
          </w:p>
          <w:p w14:paraId="2DCE0089" w14:textId="0D81C1FF" w:rsidR="00613EE3" w:rsidRPr="00AD7E08" w:rsidRDefault="00A07D4C" w:rsidP="007409B4">
            <w:pPr>
              <w:spacing w:after="0"/>
              <w:rPr>
                <w:rFonts w:asciiTheme="minorHAnsi" w:hAnsiTheme="minorHAnsi" w:cstheme="minorHAnsi"/>
                <w:lang w:val="es-ES_tradnl"/>
              </w:rPr>
            </w:pPr>
            <w:r w:rsidRPr="00AD7E08">
              <w:rPr>
                <w:rFonts w:asciiTheme="minorHAnsi" w:hAnsiTheme="minorHAnsi" w:cstheme="minorHAnsi"/>
                <w:noProof/>
              </w:rPr>
              <w:lastRenderedPageBreak/>
              <w:drawing>
                <wp:inline distT="0" distB="0" distL="0" distR="0" wp14:anchorId="45FC1B45" wp14:editId="73AEF26A">
                  <wp:extent cx="5612130" cy="3232150"/>
                  <wp:effectExtent l="0" t="0" r="762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612130" cy="3232150"/>
                          </a:xfrm>
                          <a:prstGeom prst="rect">
                            <a:avLst/>
                          </a:prstGeom>
                        </pic:spPr>
                      </pic:pic>
                    </a:graphicData>
                  </a:graphic>
                </wp:inline>
              </w:drawing>
            </w:r>
          </w:p>
          <w:p w14:paraId="52F75C70" w14:textId="77777777" w:rsidR="00613EE3" w:rsidRPr="00AD7E08" w:rsidRDefault="00613EE3" w:rsidP="007409B4">
            <w:pPr>
              <w:spacing w:after="0"/>
              <w:rPr>
                <w:rFonts w:asciiTheme="minorHAnsi" w:hAnsiTheme="minorHAnsi" w:cstheme="minorHAnsi"/>
                <w:lang w:val="es-ES_tradnl"/>
              </w:rPr>
            </w:pPr>
          </w:p>
          <w:p w14:paraId="4887D9E2" w14:textId="77777777" w:rsidR="00613EE3" w:rsidRPr="00AD7E08" w:rsidRDefault="00613EE3" w:rsidP="007409B4">
            <w:pPr>
              <w:spacing w:after="0" w:line="240" w:lineRule="auto"/>
              <w:ind w:left="1416"/>
              <w:jc w:val="both"/>
              <w:rPr>
                <w:rFonts w:asciiTheme="minorHAnsi" w:hAnsiTheme="minorHAnsi" w:cstheme="minorHAnsi"/>
                <w:i/>
                <w:sz w:val="24"/>
                <w:szCs w:val="24"/>
                <w:lang w:val="es-ES_tradnl"/>
              </w:rPr>
            </w:pPr>
          </w:p>
        </w:tc>
      </w:tr>
    </w:tbl>
    <w:p w14:paraId="429DD51A" w14:textId="0B1869D5" w:rsidR="00EF13D8" w:rsidRPr="00AD7E08" w:rsidRDefault="00A91B15" w:rsidP="00892E6F">
      <w:pPr>
        <w:jc w:val="both"/>
        <w:rPr>
          <w:rFonts w:asciiTheme="minorHAnsi" w:hAnsiTheme="minorHAnsi" w:cstheme="minorHAnsi"/>
          <w:b/>
          <w:color w:val="000000"/>
          <w:sz w:val="24"/>
          <w:szCs w:val="24"/>
          <w:lang w:val="es-ES_tradnl"/>
        </w:rPr>
      </w:pPr>
      <w:r w:rsidRPr="00AD7E08">
        <w:rPr>
          <w:rFonts w:asciiTheme="minorHAnsi" w:hAnsiTheme="minorHAnsi" w:cstheme="minorHAnsi"/>
          <w:b/>
          <w:color w:val="000000"/>
          <w:sz w:val="56"/>
          <w:szCs w:val="56"/>
          <w:lang w:val="es-ES_tradnl"/>
        </w:rPr>
        <w:lastRenderedPageBreak/>
        <w:t xml:space="preserve">2.  </w:t>
      </w:r>
      <w:r w:rsidR="00892E6F" w:rsidRPr="00AD7E08">
        <w:rPr>
          <w:rFonts w:asciiTheme="minorHAnsi" w:hAnsiTheme="minorHAnsi" w:cstheme="minorHAnsi"/>
          <w:b/>
          <w:color w:val="000000"/>
          <w:sz w:val="24"/>
          <w:szCs w:val="24"/>
          <w:lang w:val="es-ES_tradnl"/>
        </w:rPr>
        <w:t xml:space="preserve">Acciones que se derivan del cumplimiento de </w:t>
      </w:r>
      <w:r w:rsidR="00892E6F" w:rsidRPr="00AD7E08">
        <w:rPr>
          <w:rFonts w:asciiTheme="minorHAnsi" w:hAnsiTheme="minorHAnsi" w:cstheme="minorHAnsi"/>
          <w:b/>
          <w:color w:val="000000"/>
          <w:sz w:val="28"/>
          <w:szCs w:val="28"/>
          <w:u w:val="thick"/>
          <w:lang w:val="es-ES_tradnl"/>
        </w:rPr>
        <w:t>Planes Nacionales Sectoriales</w:t>
      </w:r>
      <w:r w:rsidR="009A38C5" w:rsidRPr="00AD7E08">
        <w:rPr>
          <w:rFonts w:asciiTheme="minorHAnsi" w:hAnsiTheme="minorHAnsi" w:cstheme="minorHAnsi"/>
          <w:b/>
          <w:color w:val="000000"/>
          <w:sz w:val="28"/>
          <w:szCs w:val="28"/>
          <w:u w:val="thick"/>
          <w:lang w:val="es-ES_tradnl"/>
        </w:rPr>
        <w:t xml:space="preserve"> de la Reforma Rural Integral y otros Planes Nacionales</w:t>
      </w:r>
      <w:r w:rsidR="009A38C5" w:rsidRPr="00AD7E08">
        <w:rPr>
          <w:rStyle w:val="Refdenotaalpie"/>
          <w:rFonts w:asciiTheme="minorHAnsi" w:hAnsiTheme="minorHAnsi" w:cstheme="minorHAnsi"/>
          <w:b/>
          <w:color w:val="000000"/>
          <w:sz w:val="36"/>
          <w:szCs w:val="36"/>
          <w:u w:val="thick"/>
          <w:lang w:val="es-ES_tradnl"/>
        </w:rPr>
        <w:footnoteReference w:id="1"/>
      </w:r>
      <w:r w:rsidR="00892E6F" w:rsidRPr="00AD7E08">
        <w:rPr>
          <w:rFonts w:asciiTheme="minorHAnsi" w:hAnsiTheme="minorHAnsi" w:cstheme="minorHAnsi"/>
          <w:color w:val="000000"/>
          <w:sz w:val="36"/>
          <w:szCs w:val="36"/>
          <w:lang w:val="es-ES_tradnl"/>
        </w:rPr>
        <w:t xml:space="preserve"> </w:t>
      </w:r>
      <w:r w:rsidR="00892E6F" w:rsidRPr="00AD7E08">
        <w:rPr>
          <w:rFonts w:asciiTheme="minorHAnsi" w:hAnsiTheme="minorHAnsi" w:cstheme="minorHAnsi"/>
          <w:b/>
          <w:color w:val="000000"/>
          <w:sz w:val="24"/>
          <w:szCs w:val="24"/>
          <w:lang w:val="es-ES_tradnl"/>
        </w:rPr>
        <w:t xml:space="preserve">establecidos en el Acuerdo de Paz. </w:t>
      </w:r>
    </w:p>
    <w:p w14:paraId="3C051831" w14:textId="77777777" w:rsidR="00EF13D8" w:rsidRPr="00AD7E08" w:rsidRDefault="00EF13D8" w:rsidP="00EF13D8">
      <w:pPr>
        <w:jc w:val="both"/>
        <w:rPr>
          <w:rFonts w:asciiTheme="minorHAnsi" w:eastAsia="Times New Roman" w:hAnsiTheme="minorHAnsi" w:cstheme="minorHAnsi"/>
          <w:sz w:val="27"/>
          <w:szCs w:val="27"/>
          <w:lang w:val="es-ES_tradnl" w:eastAsia="es-ES"/>
        </w:rPr>
      </w:pPr>
      <w:r w:rsidRPr="00AD7E08">
        <w:rPr>
          <w:rFonts w:asciiTheme="minorHAnsi" w:hAnsiTheme="minorHAnsi" w:cstheme="minorHAnsi"/>
          <w:color w:val="000000"/>
          <w:sz w:val="24"/>
          <w:szCs w:val="24"/>
          <w:lang w:val="es-ES_tradnl"/>
        </w:rPr>
        <w:t xml:space="preserve">Con el propósito de superar la pobreza y la desigualdad de la población rural, el Acuerdo de Paz estableció el diseño e implementación de Planes Nacionales Sectoriales, los cuales se componen de estrategias e indicadores y se encuentran articulados con el Plan Marco de Implementación.  </w:t>
      </w:r>
    </w:p>
    <w:p w14:paraId="2A7DF029" w14:textId="77777777" w:rsidR="00EF13D8" w:rsidRPr="00AD7E08" w:rsidRDefault="00EF13D8" w:rsidP="00EF13D8">
      <w:pPr>
        <w:jc w:val="both"/>
        <w:rPr>
          <w:rFonts w:asciiTheme="minorHAnsi" w:hAnsiTheme="minorHAnsi" w:cstheme="minorHAnsi"/>
          <w:b/>
          <w:color w:val="000000"/>
          <w:sz w:val="72"/>
          <w:szCs w:val="52"/>
          <w:lang w:val="es-ES_tradnl"/>
        </w:rPr>
      </w:pPr>
      <w:r w:rsidRPr="00AD7E08">
        <w:rPr>
          <w:rFonts w:asciiTheme="minorHAnsi" w:hAnsiTheme="minorHAnsi" w:cstheme="minorHAnsi"/>
          <w:color w:val="000000"/>
          <w:sz w:val="24"/>
          <w:szCs w:val="24"/>
          <w:lang w:val="es-ES_tradnl"/>
        </w:rPr>
        <w:t xml:space="preserve">En esta sección, encuentra la información sobre las acciones que viene desarrollando esta entidad para dar cumplimiento al Plan Nacional de </w:t>
      </w:r>
      <w:r w:rsidR="00DD65B0" w:rsidRPr="00AD7E08">
        <w:rPr>
          <w:rFonts w:asciiTheme="minorHAnsi" w:hAnsiTheme="minorHAnsi" w:cstheme="minorHAnsi"/>
          <w:color w:val="000000"/>
          <w:sz w:val="24"/>
          <w:szCs w:val="24"/>
          <w:lang w:val="es-ES_tradnl"/>
        </w:rPr>
        <w:t xml:space="preserve">Fomento a la </w:t>
      </w:r>
      <w:r w:rsidR="005C5B38" w:rsidRPr="00AD7E08">
        <w:rPr>
          <w:rFonts w:asciiTheme="minorHAnsi" w:hAnsiTheme="minorHAnsi" w:cstheme="minorHAnsi"/>
          <w:color w:val="000000"/>
          <w:sz w:val="24"/>
          <w:szCs w:val="24"/>
          <w:lang w:val="es-ES_tradnl"/>
        </w:rPr>
        <w:t xml:space="preserve">Economía Solidaria </w:t>
      </w:r>
      <w:r w:rsidR="00CD1F2D" w:rsidRPr="00AD7E08">
        <w:rPr>
          <w:rFonts w:asciiTheme="minorHAnsi" w:hAnsiTheme="minorHAnsi" w:cstheme="minorHAnsi"/>
          <w:color w:val="000000"/>
          <w:sz w:val="24"/>
          <w:szCs w:val="24"/>
          <w:lang w:val="es-ES_tradnl"/>
        </w:rPr>
        <w:t>PLANFES</w:t>
      </w:r>
      <w:r w:rsidR="005C5B38" w:rsidRPr="00AD7E08">
        <w:rPr>
          <w:rFonts w:asciiTheme="minorHAnsi" w:hAnsiTheme="minorHAnsi" w:cstheme="minorHAnsi"/>
          <w:color w:val="000000"/>
          <w:sz w:val="24"/>
          <w:szCs w:val="24"/>
          <w:lang w:val="es-ES_tradnl"/>
        </w:rPr>
        <w:t xml:space="preserve"> </w:t>
      </w:r>
      <w:r w:rsidRPr="00AD7E08">
        <w:rPr>
          <w:rFonts w:asciiTheme="minorHAnsi" w:hAnsiTheme="minorHAnsi" w:cstheme="minorHAnsi"/>
          <w:color w:val="000000"/>
          <w:sz w:val="24"/>
          <w:szCs w:val="24"/>
          <w:lang w:val="es-ES_tradnl"/>
        </w:rPr>
        <w:t>que componen el punto</w:t>
      </w:r>
      <w:r w:rsidR="00714C68" w:rsidRPr="00AD7E08">
        <w:rPr>
          <w:rFonts w:asciiTheme="minorHAnsi" w:hAnsiTheme="minorHAnsi" w:cstheme="minorHAnsi"/>
          <w:color w:val="000000"/>
          <w:sz w:val="24"/>
          <w:szCs w:val="24"/>
          <w:lang w:val="es-ES_tradnl"/>
        </w:rPr>
        <w:t xml:space="preserve"> 1.3.1</w:t>
      </w:r>
      <w:r w:rsidR="00D75126" w:rsidRPr="00AD7E08">
        <w:rPr>
          <w:rFonts w:asciiTheme="minorHAnsi" w:hAnsiTheme="minorHAnsi" w:cstheme="minorHAnsi"/>
          <w:color w:val="000000"/>
          <w:sz w:val="24"/>
          <w:szCs w:val="24"/>
          <w:lang w:val="es-ES_tradnl"/>
        </w:rPr>
        <w:t xml:space="preserve"> </w:t>
      </w:r>
      <w:r w:rsidRPr="00AD7E08">
        <w:rPr>
          <w:rFonts w:asciiTheme="minorHAnsi" w:hAnsiTheme="minorHAnsi" w:cstheme="minorHAnsi"/>
          <w:color w:val="000000"/>
          <w:sz w:val="24"/>
          <w:szCs w:val="24"/>
          <w:lang w:val="es-ES_tradnl"/>
        </w:rPr>
        <w:t>del Acuerdo</w:t>
      </w:r>
      <w:r w:rsidR="00D75126" w:rsidRPr="00AD7E08">
        <w:rPr>
          <w:rFonts w:asciiTheme="minorHAnsi" w:hAnsiTheme="minorHAnsi" w:cstheme="minorHAnsi"/>
          <w:color w:val="000000"/>
          <w:sz w:val="24"/>
          <w:szCs w:val="24"/>
          <w:lang w:val="es-ES_tradnl"/>
        </w:rPr>
        <w:t xml:space="preserve"> Final de </w:t>
      </w:r>
      <w:r w:rsidR="005C5B38" w:rsidRPr="00AD7E08">
        <w:rPr>
          <w:rFonts w:asciiTheme="minorHAnsi" w:hAnsiTheme="minorHAnsi" w:cstheme="minorHAnsi"/>
          <w:color w:val="000000"/>
          <w:sz w:val="24"/>
          <w:szCs w:val="24"/>
          <w:lang w:val="es-ES_tradnl"/>
        </w:rPr>
        <w:t>Paz.</w:t>
      </w:r>
      <w:r w:rsidRPr="00AD7E08">
        <w:rPr>
          <w:rFonts w:asciiTheme="minorHAnsi" w:hAnsiTheme="minorHAnsi" w:cstheme="minorHAnsi"/>
          <w:color w:val="000000"/>
          <w:sz w:val="24"/>
          <w:szCs w:val="24"/>
          <w:lang w:val="es-ES_tradnl"/>
        </w:rPr>
        <w:t xml:space="preserve"> </w:t>
      </w:r>
    </w:p>
    <w:p w14:paraId="27790F21" w14:textId="77777777" w:rsidR="00EF13D8" w:rsidRPr="00AD7E08" w:rsidRDefault="00EF13D8" w:rsidP="005C5B38">
      <w:pPr>
        <w:spacing w:line="240" w:lineRule="auto"/>
        <w:rPr>
          <w:rFonts w:asciiTheme="minorHAnsi" w:hAnsiTheme="minorHAnsi" w:cstheme="minorHAnsi"/>
          <w:b/>
          <w:color w:val="3366CC"/>
          <w:sz w:val="36"/>
          <w:szCs w:val="72"/>
          <w:u w:val="thick"/>
          <w:lang w:val="es-ES_tradnl"/>
        </w:rPr>
      </w:pPr>
      <w:r w:rsidRPr="00AD7E08">
        <w:rPr>
          <w:rFonts w:asciiTheme="minorHAnsi" w:hAnsiTheme="minorHAnsi" w:cstheme="minorHAnsi"/>
          <w:b/>
          <w:color w:val="3366CC"/>
          <w:sz w:val="36"/>
          <w:szCs w:val="72"/>
          <w:u w:val="thick"/>
          <w:lang w:val="es-ES_tradnl"/>
        </w:rPr>
        <w:t xml:space="preserve">Plan Nacional </w:t>
      </w:r>
      <w:r w:rsidR="00DD65B0" w:rsidRPr="00AD7E08">
        <w:rPr>
          <w:rFonts w:asciiTheme="minorHAnsi" w:hAnsiTheme="minorHAnsi" w:cstheme="minorHAnsi"/>
          <w:b/>
          <w:color w:val="3366CC"/>
          <w:sz w:val="36"/>
          <w:szCs w:val="72"/>
          <w:u w:val="thick"/>
          <w:lang w:val="es-ES_tradnl"/>
        </w:rPr>
        <w:t>de Fomento a la Economía Solidaria:</w:t>
      </w:r>
    </w:p>
    <w:p w14:paraId="6A462D71" w14:textId="6C038172" w:rsidR="001F6D96" w:rsidRPr="00AD7E08" w:rsidRDefault="001F6D96" w:rsidP="00D270FB">
      <w:pPr>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El Plan </w:t>
      </w:r>
      <w:r w:rsidR="00DD65B0" w:rsidRPr="00AD7E08">
        <w:rPr>
          <w:rFonts w:asciiTheme="minorHAnsi" w:hAnsiTheme="minorHAnsi" w:cstheme="minorHAnsi"/>
          <w:color w:val="000000"/>
          <w:sz w:val="24"/>
          <w:szCs w:val="24"/>
          <w:lang w:val="es-ES_tradnl"/>
        </w:rPr>
        <w:t xml:space="preserve">Nacional de Fomento a la Economía </w:t>
      </w:r>
      <w:r w:rsidR="00472B22" w:rsidRPr="00AD7E08">
        <w:rPr>
          <w:rFonts w:asciiTheme="minorHAnsi" w:hAnsiTheme="minorHAnsi" w:cstheme="minorHAnsi"/>
          <w:color w:val="000000"/>
          <w:sz w:val="24"/>
          <w:szCs w:val="24"/>
          <w:lang w:val="es-ES_tradnl"/>
        </w:rPr>
        <w:t>Solidaria y</w:t>
      </w:r>
      <w:r w:rsidR="00956843" w:rsidRPr="00AD7E08">
        <w:rPr>
          <w:rFonts w:asciiTheme="minorHAnsi" w:hAnsiTheme="minorHAnsi" w:cstheme="minorHAnsi"/>
          <w:color w:val="000000"/>
          <w:sz w:val="24"/>
          <w:szCs w:val="24"/>
          <w:lang w:val="es-ES_tradnl"/>
        </w:rPr>
        <w:t xml:space="preserve"> Cooperativa Rural </w:t>
      </w:r>
      <w:r w:rsidRPr="00AD7E08">
        <w:rPr>
          <w:rFonts w:asciiTheme="minorHAnsi" w:hAnsiTheme="minorHAnsi" w:cstheme="minorHAnsi"/>
          <w:color w:val="000000"/>
          <w:sz w:val="24"/>
          <w:szCs w:val="24"/>
          <w:lang w:val="es-ES_tradnl"/>
        </w:rPr>
        <w:t xml:space="preserve">tiene como </w:t>
      </w:r>
      <w:r w:rsidR="00D270FB" w:rsidRPr="00AD7E08">
        <w:rPr>
          <w:rFonts w:asciiTheme="minorHAnsi" w:hAnsiTheme="minorHAnsi" w:cstheme="minorHAnsi"/>
          <w:color w:val="000000"/>
          <w:sz w:val="24"/>
          <w:szCs w:val="24"/>
          <w:lang w:val="es-ES_tradnl"/>
        </w:rPr>
        <w:t>misión</w:t>
      </w:r>
      <w:r w:rsidR="006B2363" w:rsidRPr="00AD7E08">
        <w:rPr>
          <w:rFonts w:asciiTheme="minorHAnsi" w:hAnsiTheme="minorHAnsi" w:cstheme="minorHAnsi"/>
          <w:color w:val="000000"/>
          <w:sz w:val="24"/>
          <w:szCs w:val="24"/>
          <w:lang w:val="es-ES_tradnl"/>
        </w:rPr>
        <w:t xml:space="preserve"> </w:t>
      </w:r>
      <w:r w:rsidR="00D270FB" w:rsidRPr="00AD7E08">
        <w:rPr>
          <w:rFonts w:asciiTheme="minorHAnsi" w:hAnsiTheme="minorHAnsi" w:cstheme="minorHAnsi"/>
          <w:color w:val="000000"/>
          <w:sz w:val="24"/>
          <w:szCs w:val="24"/>
          <w:lang w:val="es-ES_tradnl"/>
        </w:rPr>
        <w:t xml:space="preserve">Activar las prácticas asociativas solidarias de las comunidades rurales en sus territorios, mediante la articulación de acciones, la promoción de la cultura solidaria y la consolidación de sus iniciativas empresariales, </w:t>
      </w:r>
      <w:r w:rsidR="00956843" w:rsidRPr="00AD7E08">
        <w:rPr>
          <w:rFonts w:asciiTheme="minorHAnsi" w:hAnsiTheme="minorHAnsi" w:cstheme="minorHAnsi"/>
          <w:color w:val="000000"/>
          <w:sz w:val="24"/>
          <w:szCs w:val="24"/>
          <w:lang w:val="es-ES_tradnl"/>
        </w:rPr>
        <w:t>está</w:t>
      </w:r>
      <w:r w:rsidR="00D270FB" w:rsidRPr="00AD7E08">
        <w:rPr>
          <w:rFonts w:asciiTheme="minorHAnsi" w:hAnsiTheme="minorHAnsi" w:cstheme="minorHAnsi"/>
          <w:color w:val="000000"/>
          <w:sz w:val="24"/>
          <w:szCs w:val="24"/>
          <w:lang w:val="es-ES_tradnl"/>
        </w:rPr>
        <w:t xml:space="preserve"> e</w:t>
      </w:r>
      <w:r w:rsidR="005C0FB2" w:rsidRPr="00AD7E08">
        <w:rPr>
          <w:rFonts w:asciiTheme="minorHAnsi" w:hAnsiTheme="minorHAnsi" w:cstheme="minorHAnsi"/>
          <w:color w:val="000000"/>
          <w:sz w:val="24"/>
          <w:szCs w:val="24"/>
          <w:lang w:val="es-ES_tradnl"/>
        </w:rPr>
        <w:t>n proceso de Cierre Técnico.</w:t>
      </w:r>
    </w:p>
    <w:p w14:paraId="214A3AB1" w14:textId="77777777" w:rsidR="00D270FB" w:rsidRPr="00AD7E08" w:rsidRDefault="00D270FB" w:rsidP="00D270FB">
      <w:pPr>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lastRenderedPageBreak/>
        <w:t xml:space="preserve">Las estrategias, productos, indicadores, </w:t>
      </w:r>
      <w:r w:rsidR="00D34764" w:rsidRPr="00AD7E08">
        <w:rPr>
          <w:rFonts w:asciiTheme="minorHAnsi" w:hAnsiTheme="minorHAnsi" w:cstheme="minorHAnsi"/>
          <w:color w:val="000000"/>
          <w:sz w:val="24"/>
          <w:szCs w:val="24"/>
          <w:lang w:val="es-ES_tradnl"/>
        </w:rPr>
        <w:t xml:space="preserve">actividades y demás información del </w:t>
      </w:r>
      <w:r w:rsidR="00CD1F2D" w:rsidRPr="00AD7E08">
        <w:rPr>
          <w:rFonts w:asciiTheme="minorHAnsi" w:hAnsiTheme="minorHAnsi" w:cstheme="minorHAnsi"/>
          <w:color w:val="000000"/>
          <w:sz w:val="24"/>
          <w:szCs w:val="24"/>
          <w:lang w:val="es-ES_tradnl"/>
        </w:rPr>
        <w:t>PLANFES</w:t>
      </w:r>
      <w:r w:rsidR="00D34764" w:rsidRPr="00AD7E08">
        <w:rPr>
          <w:rFonts w:asciiTheme="minorHAnsi" w:hAnsiTheme="minorHAnsi" w:cstheme="minorHAnsi"/>
          <w:color w:val="000000"/>
          <w:sz w:val="24"/>
          <w:szCs w:val="24"/>
          <w:lang w:val="es-ES_tradnl"/>
        </w:rPr>
        <w:t xml:space="preserve"> la encontraran en el desarrollo del punto </w:t>
      </w:r>
      <w:r w:rsidR="00D34764" w:rsidRPr="00AD7E08">
        <w:rPr>
          <w:rFonts w:asciiTheme="minorHAnsi" w:hAnsiTheme="minorHAnsi" w:cstheme="minorHAnsi"/>
          <w:b/>
          <w:bCs/>
          <w:color w:val="000000"/>
          <w:sz w:val="24"/>
          <w:szCs w:val="24"/>
          <w:lang w:val="es-ES_tradnl"/>
        </w:rPr>
        <w:t xml:space="preserve">1.3.1 Planes nacionales para la reforma rural integral </w:t>
      </w:r>
      <w:r w:rsidR="00D34764" w:rsidRPr="00AD7E08">
        <w:rPr>
          <w:rFonts w:asciiTheme="minorHAnsi" w:hAnsiTheme="minorHAnsi" w:cstheme="minorHAnsi"/>
          <w:color w:val="000000"/>
          <w:sz w:val="24"/>
          <w:szCs w:val="24"/>
          <w:lang w:val="es-ES_tradnl"/>
        </w:rPr>
        <w:t>del presente informe.</w:t>
      </w:r>
    </w:p>
    <w:p w14:paraId="063566B4" w14:textId="2CC7C8FD" w:rsidR="00D34764" w:rsidRDefault="00D34764" w:rsidP="00A80939">
      <w:pPr>
        <w:jc w:val="both"/>
        <w:rPr>
          <w:rFonts w:asciiTheme="minorHAnsi" w:hAnsiTheme="minorHAnsi" w:cstheme="minorHAnsi"/>
          <w:i/>
          <w:sz w:val="28"/>
          <w:szCs w:val="28"/>
          <w:lang w:val="es-ES_tradnl"/>
        </w:rPr>
      </w:pPr>
      <w:r w:rsidRPr="00AD7E08">
        <w:rPr>
          <w:rFonts w:asciiTheme="minorHAnsi" w:hAnsiTheme="minorHAnsi" w:cstheme="minorHAnsi"/>
          <w:color w:val="000000"/>
          <w:sz w:val="24"/>
          <w:szCs w:val="24"/>
          <w:lang w:val="es-ES_tradnl"/>
        </w:rPr>
        <w:t xml:space="preserve">Para más claridad por favor consultar el documento </w:t>
      </w:r>
      <w:r w:rsidR="00CD1F2D" w:rsidRPr="00AD7E08">
        <w:rPr>
          <w:rFonts w:asciiTheme="minorHAnsi" w:hAnsiTheme="minorHAnsi" w:cstheme="minorHAnsi"/>
          <w:color w:val="000000"/>
          <w:sz w:val="24"/>
          <w:szCs w:val="24"/>
          <w:lang w:val="es-ES_tradnl"/>
        </w:rPr>
        <w:t>PLANFES</w:t>
      </w:r>
      <w:r w:rsidRPr="00AD7E08">
        <w:rPr>
          <w:rFonts w:asciiTheme="minorHAnsi" w:hAnsiTheme="minorHAnsi" w:cstheme="minorHAnsi"/>
          <w:color w:val="000000"/>
          <w:sz w:val="24"/>
          <w:szCs w:val="24"/>
          <w:lang w:val="es-ES_tradnl"/>
        </w:rPr>
        <w:t xml:space="preserve"> en el siguiente Link</w:t>
      </w:r>
      <w:r w:rsidR="005A6D77" w:rsidRPr="00AD7E08">
        <w:rPr>
          <w:rFonts w:asciiTheme="minorHAnsi" w:hAnsiTheme="minorHAnsi" w:cstheme="minorHAnsi"/>
          <w:color w:val="000000"/>
          <w:sz w:val="24"/>
          <w:szCs w:val="24"/>
          <w:lang w:val="es-ES_tradnl"/>
        </w:rPr>
        <w:t xml:space="preserve"> </w:t>
      </w:r>
      <w:hyperlink r:id="rId49" w:history="1">
        <w:r w:rsidR="005A6D77" w:rsidRPr="00AD7E08">
          <w:rPr>
            <w:rStyle w:val="Hipervnculo"/>
            <w:rFonts w:asciiTheme="minorHAnsi" w:hAnsiTheme="minorHAnsi" w:cstheme="minorHAnsi"/>
          </w:rPr>
          <w:t>http://sitios.orgsolidarias.gov.co/PAZ/</w:t>
        </w:r>
      </w:hyperlink>
    </w:p>
    <w:p w14:paraId="41F32CFA" w14:textId="2F175294" w:rsidR="00A91B15" w:rsidRPr="00AD7E08" w:rsidRDefault="00744AE4" w:rsidP="002316C2">
      <w:pPr>
        <w:spacing w:line="240" w:lineRule="auto"/>
        <w:rPr>
          <w:rFonts w:asciiTheme="minorHAnsi" w:hAnsiTheme="minorHAnsi" w:cstheme="minorHAnsi"/>
          <w:b/>
          <w:sz w:val="52"/>
          <w:szCs w:val="52"/>
          <w:lang w:val="es-ES_tradnl"/>
        </w:rPr>
      </w:pPr>
      <w:r w:rsidRPr="00AD7E08">
        <w:rPr>
          <w:rFonts w:asciiTheme="minorHAnsi" w:hAnsiTheme="minorHAnsi" w:cstheme="minorHAnsi"/>
          <w:b/>
          <w:sz w:val="44"/>
          <w:szCs w:val="44"/>
          <w:lang w:val="es-ES_tradnl"/>
        </w:rPr>
        <w:t>b. Otras acciones</w:t>
      </w:r>
    </w:p>
    <w:p w14:paraId="16E20AA4" w14:textId="1AAC2E9B" w:rsidR="00A91B15" w:rsidRPr="00AD7E08" w:rsidRDefault="00A91B15" w:rsidP="002316C2">
      <w:pPr>
        <w:ind w:left="708"/>
        <w:jc w:val="both"/>
        <w:rPr>
          <w:rFonts w:asciiTheme="minorHAnsi" w:hAnsiTheme="minorHAnsi" w:cstheme="minorHAnsi"/>
          <w:color w:val="000000"/>
          <w:sz w:val="24"/>
          <w:szCs w:val="24"/>
          <w:lang w:val="es-ES_tradnl"/>
        </w:rPr>
      </w:pPr>
      <w:r w:rsidRPr="00AD7E08">
        <w:rPr>
          <w:rFonts w:asciiTheme="minorHAnsi" w:hAnsiTheme="minorHAnsi" w:cstheme="minorHAnsi"/>
          <w:color w:val="000000"/>
          <w:sz w:val="24"/>
          <w:szCs w:val="24"/>
          <w:lang w:val="es-ES_tradnl"/>
        </w:rPr>
        <w:t xml:space="preserve">En esta sección encuentra la información sobre las acciones adicionales a lo establecido en el Acuerdo de Paz y en los </w:t>
      </w:r>
      <w:r w:rsidR="0015775D" w:rsidRPr="00AD7E08">
        <w:rPr>
          <w:rFonts w:asciiTheme="minorHAnsi" w:hAnsiTheme="minorHAnsi" w:cstheme="minorHAnsi"/>
          <w:color w:val="000000"/>
          <w:sz w:val="24"/>
          <w:szCs w:val="24"/>
          <w:lang w:val="es-ES_tradnl"/>
        </w:rPr>
        <w:t>instrumentos normativos expedidos con posterioridad</w:t>
      </w:r>
      <w:r w:rsidRPr="00AD7E08">
        <w:rPr>
          <w:rFonts w:asciiTheme="minorHAnsi" w:hAnsiTheme="minorHAnsi" w:cstheme="minorHAnsi"/>
          <w:color w:val="000000"/>
          <w:sz w:val="24"/>
          <w:szCs w:val="24"/>
          <w:lang w:val="es-ES_tradnl"/>
        </w:rPr>
        <w:t xml:space="preserve">, </w:t>
      </w:r>
      <w:r w:rsidR="00240630" w:rsidRPr="00AD7E08">
        <w:rPr>
          <w:rFonts w:asciiTheme="minorHAnsi" w:hAnsiTheme="minorHAnsi" w:cstheme="minorHAnsi"/>
          <w:color w:val="000000"/>
          <w:sz w:val="24"/>
          <w:szCs w:val="24"/>
          <w:lang w:val="es-ES_tradnl"/>
        </w:rPr>
        <w:t>que,</w:t>
      </w:r>
      <w:r w:rsidRPr="00AD7E08">
        <w:rPr>
          <w:rFonts w:asciiTheme="minorHAnsi" w:hAnsiTheme="minorHAnsi" w:cstheme="minorHAnsi"/>
          <w:color w:val="000000"/>
          <w:sz w:val="24"/>
          <w:szCs w:val="24"/>
          <w:lang w:val="es-ES_tradnl"/>
        </w:rPr>
        <w:t xml:space="preserve"> aunque no </w:t>
      </w:r>
      <w:r w:rsidR="0015775D" w:rsidRPr="00AD7E08">
        <w:rPr>
          <w:rFonts w:asciiTheme="minorHAnsi" w:hAnsiTheme="minorHAnsi" w:cstheme="minorHAnsi"/>
          <w:color w:val="000000"/>
          <w:sz w:val="24"/>
          <w:szCs w:val="24"/>
          <w:lang w:val="es-ES_tradnl"/>
        </w:rPr>
        <w:t xml:space="preserve">correspondan a obligaciones que hayan </w:t>
      </w:r>
      <w:r w:rsidRPr="00AD7E08">
        <w:rPr>
          <w:rFonts w:asciiTheme="minorHAnsi" w:hAnsiTheme="minorHAnsi" w:cstheme="minorHAnsi"/>
          <w:color w:val="000000"/>
          <w:sz w:val="24"/>
          <w:szCs w:val="24"/>
          <w:lang w:val="es-ES_tradnl"/>
        </w:rPr>
        <w:t>sido establecid</w:t>
      </w:r>
      <w:r w:rsidR="0015775D" w:rsidRPr="00AD7E08">
        <w:rPr>
          <w:rFonts w:asciiTheme="minorHAnsi" w:hAnsiTheme="minorHAnsi" w:cstheme="minorHAnsi"/>
          <w:color w:val="000000"/>
          <w:sz w:val="24"/>
          <w:szCs w:val="24"/>
          <w:lang w:val="es-ES_tradnl"/>
        </w:rPr>
        <w:t>a</w:t>
      </w:r>
      <w:r w:rsidRPr="00AD7E08">
        <w:rPr>
          <w:rFonts w:asciiTheme="minorHAnsi" w:hAnsiTheme="minorHAnsi" w:cstheme="minorHAnsi"/>
          <w:color w:val="000000"/>
          <w:sz w:val="24"/>
          <w:szCs w:val="24"/>
          <w:lang w:val="es-ES_tradnl"/>
        </w:rPr>
        <w:t xml:space="preserve">s de manera explícita, se han desarrollado por ser convenientes </w:t>
      </w:r>
      <w:r w:rsidR="0015775D" w:rsidRPr="00AD7E08">
        <w:rPr>
          <w:rFonts w:asciiTheme="minorHAnsi" w:hAnsiTheme="minorHAnsi" w:cstheme="minorHAnsi"/>
          <w:color w:val="000000"/>
          <w:sz w:val="24"/>
          <w:szCs w:val="24"/>
          <w:lang w:val="es-ES_tradnl"/>
        </w:rPr>
        <w:t xml:space="preserve">o necesarias </w:t>
      </w:r>
      <w:r w:rsidRPr="00AD7E08">
        <w:rPr>
          <w:rFonts w:asciiTheme="minorHAnsi" w:hAnsiTheme="minorHAnsi" w:cstheme="minorHAnsi"/>
          <w:color w:val="000000"/>
          <w:sz w:val="24"/>
          <w:szCs w:val="24"/>
          <w:lang w:val="es-ES_tradnl"/>
        </w:rPr>
        <w:t xml:space="preserve">para contribuir a su implementación en el marco de las competencias legales: </w:t>
      </w:r>
    </w:p>
    <w:p w14:paraId="78BEE6A7" w14:textId="77777777" w:rsidR="00A91B15" w:rsidRPr="00AD7E08" w:rsidRDefault="00A91B15" w:rsidP="00A91B15">
      <w:pPr>
        <w:spacing w:line="240" w:lineRule="auto"/>
        <w:rPr>
          <w:rFonts w:asciiTheme="minorHAnsi" w:hAnsiTheme="minorHAnsi" w:cstheme="minorHAnsi"/>
          <w:b/>
          <w:sz w:val="40"/>
          <w:szCs w:val="36"/>
          <w:lang w:val="es-ES_tradnl"/>
        </w:rPr>
      </w:pPr>
      <w:bookmarkStart w:id="1" w:name="_Hlk35958468"/>
      <w:r w:rsidRPr="00AD7E08">
        <w:rPr>
          <w:rFonts w:asciiTheme="minorHAnsi" w:hAnsiTheme="minorHAnsi" w:cstheme="minorHAnsi"/>
          <w:i/>
          <w:sz w:val="28"/>
          <w:szCs w:val="28"/>
          <w:lang w:val="es-ES_tradnl"/>
        </w:rPr>
        <w:t xml:space="preserve">Acción 1. </w:t>
      </w:r>
    </w:p>
    <w:p w14:paraId="4EA393E5" w14:textId="77777777" w:rsidR="00D34764" w:rsidRPr="00AD7E08" w:rsidRDefault="00D34764" w:rsidP="00F847BD">
      <w:pPr>
        <w:spacing w:line="240" w:lineRule="auto"/>
        <w:jc w:val="both"/>
        <w:rPr>
          <w:rFonts w:asciiTheme="minorHAnsi" w:hAnsiTheme="minorHAnsi" w:cstheme="minorHAnsi"/>
          <w:b/>
          <w:color w:val="000000" w:themeColor="text1"/>
          <w:sz w:val="28"/>
          <w:szCs w:val="24"/>
          <w:lang w:val="es-ES_tradnl"/>
        </w:rPr>
      </w:pPr>
      <w:r w:rsidRPr="00AD7E08">
        <w:rPr>
          <w:rFonts w:asciiTheme="minorHAnsi" w:hAnsiTheme="minorHAnsi" w:cstheme="minorHAnsi"/>
          <w:b/>
          <w:color w:val="000000" w:themeColor="text1"/>
          <w:sz w:val="28"/>
          <w:szCs w:val="24"/>
          <w:lang w:val="es-ES_tradnl"/>
        </w:rPr>
        <w:t xml:space="preserve">Cumplimiento de los compromisos del </w:t>
      </w:r>
      <w:proofErr w:type="spellStart"/>
      <w:r w:rsidRPr="00AD7E08">
        <w:rPr>
          <w:rFonts w:asciiTheme="minorHAnsi" w:hAnsiTheme="minorHAnsi" w:cstheme="minorHAnsi"/>
          <w:b/>
          <w:color w:val="000000" w:themeColor="text1"/>
          <w:sz w:val="28"/>
          <w:szCs w:val="24"/>
          <w:lang w:val="es-ES_tradnl"/>
        </w:rPr>
        <w:t>Conpes</w:t>
      </w:r>
      <w:proofErr w:type="spellEnd"/>
      <w:r w:rsidRPr="00AD7E08">
        <w:rPr>
          <w:rFonts w:asciiTheme="minorHAnsi" w:hAnsiTheme="minorHAnsi" w:cstheme="minorHAnsi"/>
          <w:b/>
          <w:color w:val="000000" w:themeColor="text1"/>
          <w:sz w:val="28"/>
          <w:szCs w:val="24"/>
          <w:lang w:val="es-ES_tradnl"/>
        </w:rPr>
        <w:t xml:space="preserve"> 3931 POLÍTICA NACIONAL PARA LA REINCORPORACIÓN SOCIAL Y ECONÓMICA DE EXINTEGRANTES DE LAS FARC-EP </w:t>
      </w:r>
    </w:p>
    <w:bookmarkEnd w:id="1"/>
    <w:p w14:paraId="746DA283" w14:textId="77777777" w:rsidR="00D34764" w:rsidRPr="00AD7E08" w:rsidRDefault="00D34764" w:rsidP="00D34764">
      <w:pPr>
        <w:spacing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El cual tiene como objetivo Garantizar la reincorporación integral de exintegrantes de las FARC-EP y sus familias a la vida civil, de acuerdo con sus intereses y en el marco del Acuerdo Final.</w:t>
      </w:r>
    </w:p>
    <w:p w14:paraId="2D007221" w14:textId="2D3EC787" w:rsidR="00D34764" w:rsidRDefault="00D34764" w:rsidP="00D34764">
      <w:pPr>
        <w:spacing w:line="240" w:lineRule="auto"/>
        <w:jc w:val="both"/>
        <w:rPr>
          <w:rFonts w:asciiTheme="minorHAnsi" w:hAnsiTheme="minorHAnsi" w:cstheme="minorHAnsi"/>
          <w:sz w:val="24"/>
          <w:szCs w:val="24"/>
          <w:lang w:val="es-ES_tradnl"/>
        </w:rPr>
      </w:pPr>
      <w:r w:rsidRPr="00AD7E08">
        <w:rPr>
          <w:rFonts w:asciiTheme="minorHAnsi" w:hAnsiTheme="minorHAnsi" w:cstheme="minorHAnsi"/>
          <w:sz w:val="24"/>
          <w:szCs w:val="24"/>
          <w:lang w:val="es-ES_tradnl"/>
        </w:rPr>
        <w:t>Se evidencian avances de l</w:t>
      </w:r>
      <w:r w:rsidR="005A6D77" w:rsidRPr="00AD7E08">
        <w:rPr>
          <w:rFonts w:asciiTheme="minorHAnsi" w:hAnsiTheme="minorHAnsi" w:cstheme="minorHAnsi"/>
          <w:sz w:val="24"/>
          <w:szCs w:val="24"/>
          <w:lang w:val="es-ES_tradnl"/>
        </w:rPr>
        <w:t>as</w:t>
      </w:r>
      <w:r w:rsidRPr="00AD7E08">
        <w:rPr>
          <w:rFonts w:asciiTheme="minorHAnsi" w:hAnsiTheme="minorHAnsi" w:cstheme="minorHAnsi"/>
          <w:sz w:val="24"/>
          <w:szCs w:val="24"/>
          <w:lang w:val="es-ES_tradnl"/>
        </w:rPr>
        <w:t xml:space="preserve"> siguientes </w:t>
      </w:r>
      <w:r w:rsidR="005A6D77" w:rsidRPr="00AD7E08">
        <w:rPr>
          <w:rFonts w:asciiTheme="minorHAnsi" w:hAnsiTheme="minorHAnsi" w:cstheme="minorHAnsi"/>
          <w:sz w:val="24"/>
          <w:szCs w:val="24"/>
          <w:lang w:val="es-ES_tradnl"/>
        </w:rPr>
        <w:t>actividades</w:t>
      </w:r>
      <w:r w:rsidRPr="00AD7E08">
        <w:rPr>
          <w:rFonts w:asciiTheme="minorHAnsi" w:hAnsiTheme="minorHAnsi" w:cstheme="minorHAnsi"/>
          <w:sz w:val="24"/>
          <w:szCs w:val="24"/>
          <w:lang w:val="es-ES_tradnl"/>
        </w:rPr>
        <w:t xml:space="preserve"> </w:t>
      </w:r>
      <w:r w:rsidR="005A6D77" w:rsidRPr="00AD7E08">
        <w:rPr>
          <w:rFonts w:asciiTheme="minorHAnsi" w:hAnsiTheme="minorHAnsi" w:cstheme="minorHAnsi"/>
          <w:sz w:val="24"/>
          <w:szCs w:val="24"/>
          <w:lang w:val="es-ES_tradnl"/>
        </w:rPr>
        <w:t xml:space="preserve">establecidas en el </w:t>
      </w:r>
      <w:proofErr w:type="spellStart"/>
      <w:r w:rsidRPr="00AD7E08">
        <w:rPr>
          <w:rFonts w:asciiTheme="minorHAnsi" w:hAnsiTheme="minorHAnsi" w:cstheme="minorHAnsi"/>
          <w:sz w:val="24"/>
          <w:szCs w:val="24"/>
          <w:lang w:val="es-ES_tradnl"/>
        </w:rPr>
        <w:t>Conpes</w:t>
      </w:r>
      <w:proofErr w:type="spellEnd"/>
      <w:r w:rsidRPr="00AD7E08">
        <w:rPr>
          <w:rFonts w:asciiTheme="minorHAnsi" w:hAnsiTheme="minorHAnsi" w:cstheme="minorHAnsi"/>
          <w:sz w:val="24"/>
          <w:szCs w:val="24"/>
          <w:lang w:val="es-ES_tradnl"/>
        </w:rPr>
        <w:t xml:space="preserve"> </w:t>
      </w:r>
    </w:p>
    <w:p w14:paraId="56375D1E" w14:textId="77777777" w:rsidR="00E973F7" w:rsidRPr="00E973F7" w:rsidRDefault="00E973F7" w:rsidP="00E973F7">
      <w:pPr>
        <w:spacing w:line="240" w:lineRule="auto"/>
        <w:jc w:val="both"/>
        <w:rPr>
          <w:rFonts w:asciiTheme="minorHAnsi" w:hAnsiTheme="minorHAnsi" w:cstheme="minorHAnsi"/>
          <w:sz w:val="24"/>
          <w:szCs w:val="24"/>
          <w:lang w:val="es-ES_tradnl"/>
        </w:rPr>
      </w:pPr>
      <w:r w:rsidRPr="00E973F7">
        <w:rPr>
          <w:rFonts w:asciiTheme="minorHAnsi" w:hAnsiTheme="minorHAnsi" w:cstheme="minorHAnsi"/>
          <w:sz w:val="24"/>
          <w:szCs w:val="24"/>
          <w:lang w:val="es-ES_tradnl"/>
        </w:rPr>
        <w:t>3.8 Definir una ruta de atención para el fomento organizacional de ECOMUN y las diferentes formas asociativas de exintegrantes de las FARC-EP.</w:t>
      </w:r>
    </w:p>
    <w:p w14:paraId="5B2E9F09" w14:textId="24FC3E5D" w:rsidR="00E973F7" w:rsidRPr="00AD7E08" w:rsidRDefault="00E973F7" w:rsidP="00E973F7">
      <w:pPr>
        <w:spacing w:line="240" w:lineRule="auto"/>
        <w:jc w:val="both"/>
        <w:rPr>
          <w:rFonts w:asciiTheme="minorHAnsi" w:hAnsiTheme="minorHAnsi" w:cstheme="minorHAnsi"/>
          <w:sz w:val="24"/>
          <w:szCs w:val="24"/>
          <w:lang w:val="es-ES_tradnl"/>
        </w:rPr>
      </w:pPr>
      <w:r w:rsidRPr="00E973F7">
        <w:rPr>
          <w:rFonts w:asciiTheme="minorHAnsi" w:hAnsiTheme="minorHAnsi" w:cstheme="minorHAnsi"/>
          <w:sz w:val="24"/>
          <w:szCs w:val="24"/>
          <w:lang w:val="es-ES_tradnl"/>
        </w:rPr>
        <w:t>3.9 Realizar jornadas de formación en liderazgo colegiado, con el objetivo de fortalecer a las organizaciones solidarias de exintegrantes FARC-EP para la estructuración, gestión e implementación de proyectos.</w:t>
      </w:r>
    </w:p>
    <w:p w14:paraId="574FA830" w14:textId="77777777" w:rsidR="00A91B15" w:rsidRPr="00AD7E08" w:rsidRDefault="00A91B15" w:rsidP="00A91B15">
      <w:pPr>
        <w:spacing w:line="240" w:lineRule="auto"/>
        <w:jc w:val="both"/>
        <w:rPr>
          <w:rFonts w:asciiTheme="minorHAnsi" w:hAnsiTheme="minorHAnsi" w:cstheme="minorHAnsi"/>
          <w:color w:val="3366CC"/>
          <w:sz w:val="32"/>
          <w:szCs w:val="32"/>
          <w:u w:val="thick"/>
          <w:lang w:val="es-ES_tradnl"/>
        </w:rPr>
      </w:pPr>
      <w:r w:rsidRPr="00AD7E08">
        <w:rPr>
          <w:rFonts w:asciiTheme="minorHAnsi" w:hAnsiTheme="minorHAnsi" w:cstheme="minorHAnsi"/>
          <w:color w:val="3366CC"/>
          <w:sz w:val="32"/>
          <w:szCs w:val="32"/>
          <w:u w:val="thick"/>
          <w:lang w:val="es-ES_tradnl"/>
        </w:rPr>
        <w:t>Actividades que se desarrollaron:</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1"/>
        <w:gridCol w:w="6661"/>
      </w:tblGrid>
      <w:tr w:rsidR="00A91B15" w:rsidRPr="00AD7E08" w14:paraId="1542C0F6" w14:textId="77777777" w:rsidTr="005C0FB2">
        <w:trPr>
          <w:trHeight w:val="394"/>
          <w:jc w:val="center"/>
        </w:trPr>
        <w:tc>
          <w:tcPr>
            <w:tcW w:w="2411" w:type="dxa"/>
            <w:shd w:val="clear" w:color="auto" w:fill="A5A5A5"/>
          </w:tcPr>
          <w:p w14:paraId="25F4263C" w14:textId="77777777" w:rsidR="00A91B15" w:rsidRPr="00AD7E08" w:rsidRDefault="00A91B15" w:rsidP="00731437">
            <w:pPr>
              <w:spacing w:after="0" w:line="240" w:lineRule="auto"/>
              <w:jc w:val="center"/>
              <w:rPr>
                <w:rFonts w:asciiTheme="minorHAnsi" w:hAnsiTheme="minorHAnsi" w:cstheme="minorHAnsi"/>
                <w:bCs/>
                <w:color w:val="FFFFFF"/>
                <w:lang w:val="es-ES_tradnl"/>
              </w:rPr>
            </w:pPr>
            <w:r w:rsidRPr="00AD7E08">
              <w:rPr>
                <w:rFonts w:asciiTheme="minorHAnsi" w:hAnsiTheme="minorHAnsi" w:cstheme="minorHAnsi"/>
                <w:bCs/>
                <w:color w:val="FFFFFF"/>
                <w:lang w:val="es-ES_tradnl"/>
              </w:rPr>
              <w:t>AÑO</w:t>
            </w:r>
          </w:p>
        </w:tc>
        <w:tc>
          <w:tcPr>
            <w:tcW w:w="6661" w:type="dxa"/>
            <w:shd w:val="clear" w:color="auto" w:fill="A5A5A5"/>
          </w:tcPr>
          <w:p w14:paraId="226B9BBF" w14:textId="77777777" w:rsidR="00A91B15" w:rsidRPr="00AD7E08" w:rsidRDefault="00A91B15" w:rsidP="00731437">
            <w:pPr>
              <w:spacing w:after="0" w:line="240" w:lineRule="auto"/>
              <w:jc w:val="center"/>
              <w:rPr>
                <w:rFonts w:asciiTheme="minorHAnsi" w:hAnsiTheme="minorHAnsi" w:cstheme="minorHAnsi"/>
                <w:bCs/>
                <w:color w:val="FFFFFF"/>
                <w:lang w:val="es-ES_tradnl"/>
              </w:rPr>
            </w:pPr>
            <w:r w:rsidRPr="00AD7E08">
              <w:rPr>
                <w:rFonts w:asciiTheme="minorHAnsi" w:hAnsiTheme="minorHAnsi" w:cstheme="minorHAnsi"/>
                <w:bCs/>
                <w:color w:val="FFFFFF"/>
                <w:lang w:val="es-ES_tradnl"/>
              </w:rPr>
              <w:t>NOMBRE DE ACTIVIDADES DESARROLLADAS</w:t>
            </w:r>
          </w:p>
        </w:tc>
      </w:tr>
      <w:tr w:rsidR="00A91B15" w:rsidRPr="00AD7E08" w14:paraId="79E690EC" w14:textId="77777777" w:rsidTr="005C0FB2">
        <w:trPr>
          <w:trHeight w:val="394"/>
          <w:jc w:val="center"/>
        </w:trPr>
        <w:tc>
          <w:tcPr>
            <w:tcW w:w="2411" w:type="dxa"/>
            <w:shd w:val="clear" w:color="auto" w:fill="auto"/>
          </w:tcPr>
          <w:p w14:paraId="3CF1574A" w14:textId="77777777" w:rsidR="00A91B15" w:rsidRPr="00AD7E08" w:rsidRDefault="00A91B15" w:rsidP="00731437">
            <w:pPr>
              <w:spacing w:after="0" w:line="240" w:lineRule="auto"/>
              <w:rPr>
                <w:rFonts w:asciiTheme="minorHAnsi" w:hAnsiTheme="minorHAnsi" w:cstheme="minorHAnsi"/>
                <w:b/>
                <w:bCs/>
                <w:lang w:val="es-ES_tradnl"/>
              </w:rPr>
            </w:pPr>
            <w:r w:rsidRPr="00AD7E08">
              <w:rPr>
                <w:rFonts w:asciiTheme="minorHAnsi" w:hAnsiTheme="minorHAnsi" w:cstheme="minorHAnsi"/>
                <w:b/>
                <w:bCs/>
                <w:lang w:val="es-ES_tradnl"/>
              </w:rPr>
              <w:t>201</w:t>
            </w:r>
            <w:r w:rsidR="00892E6F" w:rsidRPr="00AD7E08">
              <w:rPr>
                <w:rFonts w:asciiTheme="minorHAnsi" w:hAnsiTheme="minorHAnsi" w:cstheme="minorHAnsi"/>
                <w:b/>
                <w:bCs/>
                <w:lang w:val="es-ES_tradnl"/>
              </w:rPr>
              <w:t>9</w:t>
            </w:r>
          </w:p>
        </w:tc>
        <w:tc>
          <w:tcPr>
            <w:tcW w:w="6661" w:type="dxa"/>
            <w:shd w:val="clear" w:color="auto" w:fill="auto"/>
          </w:tcPr>
          <w:p w14:paraId="11AE7506" w14:textId="77777777" w:rsidR="00D34764" w:rsidRPr="00AD7E08" w:rsidRDefault="00D34764" w:rsidP="00D34764">
            <w:pPr>
              <w:spacing w:after="0" w:line="240" w:lineRule="auto"/>
              <w:rPr>
                <w:rFonts w:asciiTheme="minorHAnsi" w:hAnsiTheme="minorHAnsi" w:cstheme="minorHAnsi"/>
                <w:lang w:val="es-ES_tradnl"/>
              </w:rPr>
            </w:pPr>
            <w:r w:rsidRPr="00AD7E08">
              <w:rPr>
                <w:rFonts w:asciiTheme="minorHAnsi" w:hAnsiTheme="minorHAnsi" w:cstheme="minorHAnsi"/>
                <w:lang w:val="es-ES_tradnl"/>
              </w:rPr>
              <w:t>1. Actividad 3.8: se diseñó la ruta y se presentó ante la agencia de reincorporación y en la mesa de trabajo de reincorporados, estamos a espera de la próxima mesa para su aprobación</w:t>
            </w:r>
          </w:p>
          <w:p w14:paraId="6CCC1110" w14:textId="77777777" w:rsidR="00D34764" w:rsidRPr="00AD7E08" w:rsidRDefault="00D34764" w:rsidP="00D34764">
            <w:pPr>
              <w:spacing w:after="0" w:line="240" w:lineRule="auto"/>
              <w:rPr>
                <w:rFonts w:asciiTheme="minorHAnsi" w:hAnsiTheme="minorHAnsi" w:cstheme="minorHAnsi"/>
                <w:lang w:val="es-ES_tradnl"/>
              </w:rPr>
            </w:pPr>
          </w:p>
          <w:p w14:paraId="6BB78141" w14:textId="077667DB" w:rsidR="00A91B15" w:rsidRPr="00AD7E08" w:rsidRDefault="00D34764" w:rsidP="00D34764">
            <w:pPr>
              <w:spacing w:after="0" w:line="240" w:lineRule="auto"/>
              <w:rPr>
                <w:rFonts w:asciiTheme="minorHAnsi" w:hAnsiTheme="minorHAnsi" w:cstheme="minorHAnsi"/>
                <w:lang w:val="es-ES_tradnl"/>
              </w:rPr>
            </w:pPr>
            <w:r w:rsidRPr="00AD7E08">
              <w:rPr>
                <w:rFonts w:asciiTheme="minorHAnsi" w:hAnsiTheme="minorHAnsi" w:cstheme="minorHAnsi"/>
                <w:lang w:val="es-ES_tradnl"/>
              </w:rPr>
              <w:t>2. Actividad 3.9: Se realiz</w:t>
            </w:r>
            <w:r w:rsidR="00515E9D">
              <w:rPr>
                <w:rFonts w:asciiTheme="minorHAnsi" w:hAnsiTheme="minorHAnsi" w:cstheme="minorHAnsi"/>
                <w:lang w:val="es-ES_tradnl"/>
              </w:rPr>
              <w:t>ó</w:t>
            </w:r>
            <w:r w:rsidR="008C5298" w:rsidRPr="00AD7E08">
              <w:rPr>
                <w:rFonts w:asciiTheme="minorHAnsi" w:hAnsiTheme="minorHAnsi" w:cstheme="minorHAnsi"/>
                <w:lang w:val="es-ES_tradnl"/>
              </w:rPr>
              <w:t xml:space="preserve"> el fortalecimiento de 3 organizaciones en la vigencia 2019 (2 en Cesar y 1 en Cauca) realizando jornadas de formación en liderazgo colegiado a exintegrantes de las FARC-EP</w:t>
            </w:r>
            <w:r w:rsidR="00515E9D">
              <w:rPr>
                <w:rFonts w:asciiTheme="minorHAnsi" w:hAnsiTheme="minorHAnsi" w:cstheme="minorHAnsi"/>
                <w:lang w:val="es-ES_tradnl"/>
              </w:rPr>
              <w:t>. Durante el proceso de fortalecimiento el liderazgo es transversal en el  programa integral de intervención que se implementa</w:t>
            </w:r>
          </w:p>
        </w:tc>
      </w:tr>
    </w:tbl>
    <w:p w14:paraId="1D52A6BF" w14:textId="77777777" w:rsidR="00A91B15" w:rsidRPr="00AD7E08" w:rsidRDefault="00A91B15" w:rsidP="00A91B15">
      <w:pPr>
        <w:spacing w:line="240" w:lineRule="auto"/>
        <w:ind w:left="708"/>
        <w:rPr>
          <w:rFonts w:asciiTheme="minorHAnsi" w:hAnsiTheme="minorHAnsi" w:cstheme="minorHAnsi"/>
          <w:sz w:val="24"/>
          <w:szCs w:val="24"/>
          <w:lang w:val="es-ES_tradnl"/>
        </w:rPr>
      </w:pPr>
    </w:p>
    <w:p w14:paraId="7A1C4391" w14:textId="77777777" w:rsidR="005A6D77" w:rsidRPr="00AD7E08" w:rsidRDefault="005A6D77" w:rsidP="00A91B15">
      <w:pPr>
        <w:spacing w:line="240" w:lineRule="auto"/>
        <w:ind w:left="708"/>
        <w:rPr>
          <w:rFonts w:asciiTheme="minorHAnsi" w:hAnsiTheme="minorHAnsi" w:cstheme="minorHAnsi"/>
          <w:sz w:val="24"/>
          <w:szCs w:val="24"/>
          <w:lang w:val="es-ES_tradnl"/>
        </w:rPr>
      </w:pPr>
    </w:p>
    <w:p w14:paraId="0D1B6144" w14:textId="29591507" w:rsidR="005A6D77" w:rsidRPr="00AD7E08" w:rsidRDefault="00F847BD" w:rsidP="005A6D77">
      <w:pPr>
        <w:spacing w:line="240" w:lineRule="auto"/>
        <w:rPr>
          <w:rFonts w:asciiTheme="minorHAnsi" w:hAnsiTheme="minorHAnsi" w:cstheme="minorHAnsi"/>
          <w:b/>
          <w:color w:val="000000" w:themeColor="text1"/>
          <w:sz w:val="28"/>
          <w:szCs w:val="24"/>
          <w:lang w:val="es-ES_tradnl"/>
        </w:rPr>
      </w:pPr>
      <w:r w:rsidRPr="00AD7E08">
        <w:rPr>
          <w:rFonts w:asciiTheme="minorHAnsi" w:hAnsiTheme="minorHAnsi" w:cstheme="minorHAnsi"/>
          <w:i/>
          <w:sz w:val="28"/>
          <w:szCs w:val="28"/>
          <w:lang w:val="es-ES_tradnl"/>
        </w:rPr>
        <w:t xml:space="preserve">Acción 2. </w:t>
      </w:r>
    </w:p>
    <w:p w14:paraId="6D389C52" w14:textId="7ED0034B" w:rsidR="00F847BD" w:rsidRPr="00AD7E08" w:rsidRDefault="00A962D5" w:rsidP="00F847BD">
      <w:pPr>
        <w:spacing w:line="240" w:lineRule="auto"/>
        <w:jc w:val="both"/>
        <w:rPr>
          <w:rFonts w:asciiTheme="minorHAnsi" w:hAnsiTheme="minorHAnsi" w:cstheme="minorHAnsi"/>
          <w:b/>
          <w:color w:val="000000" w:themeColor="text1"/>
          <w:sz w:val="28"/>
          <w:szCs w:val="24"/>
          <w:lang w:val="es-ES_tradnl"/>
        </w:rPr>
      </w:pPr>
      <w:r w:rsidRPr="00AD7E08">
        <w:rPr>
          <w:rFonts w:asciiTheme="minorHAnsi" w:hAnsiTheme="minorHAnsi" w:cstheme="minorHAnsi"/>
          <w:b/>
          <w:color w:val="000000" w:themeColor="text1"/>
          <w:sz w:val="28"/>
          <w:szCs w:val="24"/>
          <w:lang w:val="es-ES_tradnl"/>
        </w:rPr>
        <w:t>Procesos de Fomento de Organizaciones Solidarias en Municipios PDET</w:t>
      </w:r>
      <w:r w:rsidR="00106705" w:rsidRPr="00AD7E08">
        <w:rPr>
          <w:rFonts w:asciiTheme="minorHAnsi" w:hAnsiTheme="minorHAnsi" w:cstheme="minorHAnsi"/>
          <w:b/>
          <w:color w:val="000000" w:themeColor="text1"/>
          <w:sz w:val="28"/>
          <w:szCs w:val="24"/>
          <w:lang w:val="es-ES_tradnl"/>
        </w:rPr>
        <w:t>.</w:t>
      </w:r>
    </w:p>
    <w:p w14:paraId="54AC979B" w14:textId="113082AB" w:rsidR="00106705" w:rsidRPr="00AD7E08" w:rsidRDefault="00106705" w:rsidP="00106705">
      <w:pPr>
        <w:spacing w:line="240" w:lineRule="auto"/>
        <w:jc w:val="both"/>
        <w:rPr>
          <w:rFonts w:asciiTheme="minorHAnsi" w:hAnsiTheme="minorHAnsi" w:cstheme="minorHAnsi"/>
          <w:bCs/>
          <w:color w:val="000000" w:themeColor="text1"/>
          <w:sz w:val="24"/>
          <w:szCs w:val="24"/>
          <w:lang w:val="es-ES_tradnl"/>
        </w:rPr>
      </w:pPr>
      <w:r w:rsidRPr="00AD7E08">
        <w:rPr>
          <w:rFonts w:asciiTheme="minorHAnsi" w:hAnsiTheme="minorHAnsi" w:cstheme="minorHAnsi"/>
          <w:bCs/>
          <w:color w:val="000000" w:themeColor="text1"/>
          <w:sz w:val="24"/>
          <w:szCs w:val="24"/>
          <w:lang w:val="es-ES_tradnl"/>
        </w:rPr>
        <w:t>En la vigencia 2019 se realizó una intervención de 400 organizaciones gracias a la implementación del Programa Integral de Intervención, en donde se contempla el reconocimiento de los contextos diferenciales y la auto sostenibilidad de las organizaciones solidarias.</w:t>
      </w:r>
    </w:p>
    <w:p w14:paraId="088D58FF" w14:textId="529F5094" w:rsidR="00106705" w:rsidRPr="00AD7E08" w:rsidRDefault="00106705" w:rsidP="00106705">
      <w:pPr>
        <w:spacing w:line="240" w:lineRule="auto"/>
        <w:jc w:val="both"/>
        <w:rPr>
          <w:rFonts w:asciiTheme="minorHAnsi" w:hAnsiTheme="minorHAnsi" w:cstheme="minorHAnsi"/>
          <w:bCs/>
          <w:color w:val="000000" w:themeColor="text1"/>
          <w:sz w:val="24"/>
          <w:szCs w:val="24"/>
          <w:lang w:val="es-ES_tradnl"/>
        </w:rPr>
      </w:pPr>
      <w:r w:rsidRPr="00AD7E08">
        <w:rPr>
          <w:rFonts w:asciiTheme="minorHAnsi" w:hAnsiTheme="minorHAnsi" w:cstheme="minorHAnsi"/>
          <w:bCs/>
          <w:color w:val="000000" w:themeColor="text1"/>
          <w:sz w:val="24"/>
          <w:szCs w:val="24"/>
          <w:lang w:val="es-ES_tradnl"/>
        </w:rPr>
        <w:t>El Programa está diseñado para promover prácticas solidarias; impulsar la generación de recursos económicos; fortalecer la gobernabilidad; estimular el diseño de políticas públicas al interior de las organizaciones solidarias, tendientes al bienestar en las dimensiones económica, social, cultural, ambiental y política que contribuyan el mejoramiento de vida a nivel individual y colectivo, aportando a la construcción de tejido social y económico en las zonas de gestión institucional.</w:t>
      </w:r>
    </w:p>
    <w:p w14:paraId="44E32EFB" w14:textId="4FE7D046" w:rsidR="002316C2" w:rsidRDefault="002316C2" w:rsidP="00106705">
      <w:pPr>
        <w:spacing w:line="240" w:lineRule="auto"/>
        <w:jc w:val="both"/>
        <w:rPr>
          <w:rFonts w:asciiTheme="minorHAnsi" w:hAnsiTheme="minorHAnsi" w:cstheme="minorHAnsi"/>
          <w:bCs/>
          <w:color w:val="000000" w:themeColor="text1"/>
          <w:sz w:val="24"/>
          <w:szCs w:val="24"/>
          <w:lang w:val="es-ES_tradnl"/>
        </w:rPr>
      </w:pPr>
      <w:r w:rsidRPr="00AD7E08">
        <w:rPr>
          <w:rFonts w:asciiTheme="minorHAnsi" w:hAnsiTheme="minorHAnsi" w:cstheme="minorHAnsi"/>
          <w:bCs/>
          <w:color w:val="000000" w:themeColor="text1"/>
          <w:sz w:val="24"/>
          <w:szCs w:val="24"/>
          <w:lang w:val="es-ES_tradnl"/>
        </w:rPr>
        <w:t>En municipios PDET</w:t>
      </w:r>
      <w:r w:rsidR="006738EC" w:rsidRPr="00AD7E08">
        <w:rPr>
          <w:rFonts w:asciiTheme="minorHAnsi" w:hAnsiTheme="minorHAnsi" w:cstheme="minorHAnsi"/>
          <w:bCs/>
          <w:color w:val="000000" w:themeColor="text1"/>
          <w:sz w:val="24"/>
          <w:szCs w:val="24"/>
          <w:lang w:val="es-ES_tradnl"/>
        </w:rPr>
        <w:t xml:space="preserve"> durante </w:t>
      </w:r>
      <w:r w:rsidRPr="00AD7E08">
        <w:rPr>
          <w:rFonts w:asciiTheme="minorHAnsi" w:hAnsiTheme="minorHAnsi" w:cstheme="minorHAnsi"/>
          <w:bCs/>
          <w:color w:val="000000" w:themeColor="text1"/>
          <w:sz w:val="24"/>
          <w:szCs w:val="24"/>
          <w:lang w:val="es-ES_tradnl"/>
        </w:rPr>
        <w:t xml:space="preserve">la vigencia 2019 se </w:t>
      </w:r>
      <w:r w:rsidR="006738EC" w:rsidRPr="00AD7E08">
        <w:rPr>
          <w:rFonts w:asciiTheme="minorHAnsi" w:hAnsiTheme="minorHAnsi" w:cstheme="minorHAnsi"/>
          <w:bCs/>
          <w:color w:val="000000" w:themeColor="text1"/>
          <w:sz w:val="24"/>
          <w:szCs w:val="24"/>
          <w:lang w:val="es-ES_tradnl"/>
        </w:rPr>
        <w:t>beneficiaron 65</w:t>
      </w:r>
      <w:r w:rsidRPr="00AD7E08">
        <w:rPr>
          <w:rFonts w:asciiTheme="minorHAnsi" w:hAnsiTheme="minorHAnsi" w:cstheme="minorHAnsi"/>
          <w:bCs/>
          <w:color w:val="000000" w:themeColor="text1"/>
          <w:sz w:val="24"/>
          <w:szCs w:val="24"/>
          <w:lang w:val="es-ES_tradnl"/>
        </w:rPr>
        <w:t xml:space="preserve"> organizaciones, </w:t>
      </w:r>
      <w:r w:rsidR="005A6D77" w:rsidRPr="00AD7E08">
        <w:rPr>
          <w:rFonts w:asciiTheme="minorHAnsi" w:hAnsiTheme="minorHAnsi" w:cstheme="minorHAnsi"/>
          <w:bCs/>
          <w:color w:val="000000" w:themeColor="text1"/>
          <w:sz w:val="24"/>
          <w:szCs w:val="24"/>
          <w:lang w:val="es-ES_tradnl"/>
        </w:rPr>
        <w:t xml:space="preserve">beneficiando directamente a más </w:t>
      </w:r>
      <w:r w:rsidRPr="00AD7E08">
        <w:rPr>
          <w:rFonts w:asciiTheme="minorHAnsi" w:hAnsiTheme="minorHAnsi" w:cstheme="minorHAnsi"/>
          <w:bCs/>
          <w:color w:val="000000" w:themeColor="text1"/>
          <w:sz w:val="24"/>
          <w:szCs w:val="24"/>
          <w:lang w:val="es-ES_tradnl"/>
        </w:rPr>
        <w:t xml:space="preserve"> de 1324 </w:t>
      </w:r>
      <w:r w:rsidR="005A6D77" w:rsidRPr="00AD7E08">
        <w:rPr>
          <w:rFonts w:asciiTheme="minorHAnsi" w:hAnsiTheme="minorHAnsi" w:cstheme="minorHAnsi"/>
          <w:bCs/>
          <w:color w:val="000000" w:themeColor="text1"/>
          <w:sz w:val="24"/>
          <w:szCs w:val="24"/>
          <w:lang w:val="es-ES_tradnl"/>
        </w:rPr>
        <w:t xml:space="preserve">personas </w:t>
      </w:r>
      <w:r w:rsidRPr="00AD7E08">
        <w:rPr>
          <w:rFonts w:asciiTheme="minorHAnsi" w:hAnsiTheme="minorHAnsi" w:cstheme="minorHAnsi"/>
          <w:bCs/>
          <w:color w:val="000000" w:themeColor="text1"/>
          <w:sz w:val="24"/>
          <w:szCs w:val="24"/>
          <w:lang w:val="es-ES_tradnl"/>
        </w:rPr>
        <w:t xml:space="preserve"> de los cuales 723 son mujeres</w:t>
      </w:r>
      <w:r w:rsidR="00402CF3">
        <w:rPr>
          <w:rFonts w:asciiTheme="minorHAnsi" w:hAnsiTheme="minorHAnsi" w:cstheme="minorHAnsi"/>
          <w:bCs/>
          <w:color w:val="000000" w:themeColor="text1"/>
          <w:sz w:val="24"/>
          <w:szCs w:val="24"/>
          <w:lang w:val="es-ES_tradnl"/>
        </w:rPr>
        <w:t>:</w:t>
      </w:r>
    </w:p>
    <w:p w14:paraId="0B2DEA92" w14:textId="77777777" w:rsidR="00402CF3" w:rsidRPr="00AD7E08" w:rsidRDefault="00402CF3" w:rsidP="00106705">
      <w:pPr>
        <w:spacing w:line="240" w:lineRule="auto"/>
        <w:jc w:val="both"/>
        <w:rPr>
          <w:rFonts w:asciiTheme="minorHAnsi" w:hAnsiTheme="minorHAnsi" w:cstheme="minorHAnsi"/>
          <w:bCs/>
          <w:color w:val="000000" w:themeColor="text1"/>
          <w:sz w:val="24"/>
          <w:szCs w:val="24"/>
          <w:lang w:val="es-ES_tradnl"/>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914"/>
        <w:gridCol w:w="994"/>
        <w:gridCol w:w="1401"/>
        <w:gridCol w:w="1086"/>
        <w:gridCol w:w="612"/>
        <w:gridCol w:w="563"/>
        <w:gridCol w:w="1200"/>
      </w:tblGrid>
      <w:tr w:rsidR="002316C2" w:rsidRPr="00AD7E08" w14:paraId="394A6065" w14:textId="77777777" w:rsidTr="00AD7E08">
        <w:trPr>
          <w:trHeight w:val="624"/>
        </w:trPr>
        <w:tc>
          <w:tcPr>
            <w:tcW w:w="2405" w:type="dxa"/>
            <w:shd w:val="clear" w:color="000000" w:fill="D9E1F2"/>
            <w:vAlign w:val="center"/>
            <w:hideMark/>
          </w:tcPr>
          <w:p w14:paraId="004F91DF" w14:textId="77777777"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MUNICIPIOS PDET</w:t>
            </w:r>
          </w:p>
        </w:tc>
        <w:tc>
          <w:tcPr>
            <w:tcW w:w="914" w:type="dxa"/>
            <w:shd w:val="clear" w:color="000000" w:fill="D9E1F2"/>
            <w:vAlign w:val="center"/>
            <w:hideMark/>
          </w:tcPr>
          <w:p w14:paraId="079BBD68" w14:textId="77777777"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MUJERES</w:t>
            </w:r>
          </w:p>
        </w:tc>
        <w:tc>
          <w:tcPr>
            <w:tcW w:w="994" w:type="dxa"/>
            <w:shd w:val="clear" w:color="000000" w:fill="D9E1F2"/>
            <w:vAlign w:val="center"/>
            <w:hideMark/>
          </w:tcPr>
          <w:p w14:paraId="7CBDE465" w14:textId="77777777"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HOMBRES</w:t>
            </w:r>
          </w:p>
        </w:tc>
        <w:tc>
          <w:tcPr>
            <w:tcW w:w="1401" w:type="dxa"/>
            <w:shd w:val="clear" w:color="000000" w:fill="D9E1F2"/>
            <w:vAlign w:val="center"/>
            <w:hideMark/>
          </w:tcPr>
          <w:p w14:paraId="1BEFE5F4" w14:textId="77777777"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BENEFICIARIOS</w:t>
            </w:r>
            <w:r w:rsidRPr="00AD7E08">
              <w:rPr>
                <w:rFonts w:asciiTheme="minorHAnsi" w:eastAsia="Times New Roman" w:hAnsiTheme="minorHAnsi" w:cstheme="minorHAnsi"/>
                <w:b/>
                <w:bCs/>
                <w:color w:val="000000"/>
                <w:sz w:val="18"/>
                <w:szCs w:val="18"/>
                <w:lang w:eastAsia="es-CO"/>
              </w:rPr>
              <w:br/>
              <w:t>DIRECTOS</w:t>
            </w:r>
          </w:p>
        </w:tc>
        <w:tc>
          <w:tcPr>
            <w:tcW w:w="1086" w:type="dxa"/>
            <w:shd w:val="clear" w:color="000000" w:fill="D9E1F2"/>
            <w:vAlign w:val="center"/>
            <w:hideMark/>
          </w:tcPr>
          <w:p w14:paraId="5D558227" w14:textId="77777777"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INDÍGENAS</w:t>
            </w:r>
          </w:p>
        </w:tc>
        <w:tc>
          <w:tcPr>
            <w:tcW w:w="612" w:type="dxa"/>
            <w:shd w:val="clear" w:color="000000" w:fill="D9E1F2"/>
            <w:vAlign w:val="center"/>
            <w:hideMark/>
          </w:tcPr>
          <w:p w14:paraId="346EFB12" w14:textId="77777777"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NARP</w:t>
            </w:r>
          </w:p>
        </w:tc>
        <w:tc>
          <w:tcPr>
            <w:tcW w:w="563" w:type="dxa"/>
            <w:shd w:val="clear" w:color="000000" w:fill="D9E1F2"/>
            <w:vAlign w:val="center"/>
            <w:hideMark/>
          </w:tcPr>
          <w:p w14:paraId="20A2A068" w14:textId="70247CE2"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ROM</w:t>
            </w:r>
          </w:p>
        </w:tc>
        <w:tc>
          <w:tcPr>
            <w:tcW w:w="1200" w:type="dxa"/>
            <w:shd w:val="clear" w:color="000000" w:fill="D9E1F2"/>
            <w:vAlign w:val="center"/>
            <w:hideMark/>
          </w:tcPr>
          <w:p w14:paraId="19F07878" w14:textId="42D7D4E0" w:rsidR="002316C2" w:rsidRPr="00AD7E08" w:rsidRDefault="002316C2" w:rsidP="006738EC">
            <w:pPr>
              <w:spacing w:after="0" w:line="240" w:lineRule="auto"/>
              <w:jc w:val="center"/>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VÍCTIMAS</w:t>
            </w:r>
          </w:p>
        </w:tc>
      </w:tr>
      <w:tr w:rsidR="002316C2" w:rsidRPr="00AD7E08" w14:paraId="7224714E" w14:textId="77777777" w:rsidTr="0023158A">
        <w:trPr>
          <w:trHeight w:val="315"/>
        </w:trPr>
        <w:tc>
          <w:tcPr>
            <w:tcW w:w="2405" w:type="dxa"/>
            <w:shd w:val="clear" w:color="000000" w:fill="FFFFFF"/>
            <w:noWrap/>
            <w:vAlign w:val="bottom"/>
            <w:hideMark/>
          </w:tcPr>
          <w:p w14:paraId="7560E37F"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APARTADO</w:t>
            </w:r>
          </w:p>
        </w:tc>
        <w:tc>
          <w:tcPr>
            <w:tcW w:w="914" w:type="dxa"/>
            <w:shd w:val="clear" w:color="000000" w:fill="FFFFFF"/>
            <w:noWrap/>
            <w:vAlign w:val="bottom"/>
            <w:hideMark/>
          </w:tcPr>
          <w:p w14:paraId="2104730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w:t>
            </w:r>
          </w:p>
        </w:tc>
        <w:tc>
          <w:tcPr>
            <w:tcW w:w="994" w:type="dxa"/>
            <w:shd w:val="clear" w:color="000000" w:fill="FFFFFF"/>
            <w:noWrap/>
            <w:vAlign w:val="bottom"/>
            <w:hideMark/>
          </w:tcPr>
          <w:p w14:paraId="42BE939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15</w:t>
            </w:r>
          </w:p>
        </w:tc>
        <w:tc>
          <w:tcPr>
            <w:tcW w:w="1401" w:type="dxa"/>
            <w:shd w:val="clear" w:color="000000" w:fill="FFFFFF"/>
            <w:noWrap/>
            <w:vAlign w:val="bottom"/>
            <w:hideMark/>
          </w:tcPr>
          <w:p w14:paraId="242FCCF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20</w:t>
            </w:r>
          </w:p>
        </w:tc>
        <w:tc>
          <w:tcPr>
            <w:tcW w:w="1086" w:type="dxa"/>
            <w:shd w:val="clear" w:color="000000" w:fill="FFFFFF"/>
            <w:noWrap/>
            <w:vAlign w:val="bottom"/>
            <w:hideMark/>
          </w:tcPr>
          <w:p w14:paraId="58D7B8E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66DE9D6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20</w:t>
            </w:r>
          </w:p>
        </w:tc>
        <w:tc>
          <w:tcPr>
            <w:tcW w:w="563" w:type="dxa"/>
            <w:shd w:val="clear" w:color="000000" w:fill="FFFFFF"/>
            <w:noWrap/>
            <w:vAlign w:val="bottom"/>
            <w:hideMark/>
          </w:tcPr>
          <w:p w14:paraId="0549B74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7808515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19</w:t>
            </w:r>
          </w:p>
        </w:tc>
      </w:tr>
      <w:tr w:rsidR="002316C2" w:rsidRPr="00AD7E08" w14:paraId="492819B8" w14:textId="77777777" w:rsidTr="0023158A">
        <w:trPr>
          <w:trHeight w:val="315"/>
        </w:trPr>
        <w:tc>
          <w:tcPr>
            <w:tcW w:w="2405" w:type="dxa"/>
            <w:shd w:val="clear" w:color="000000" w:fill="FFFFFF"/>
            <w:noWrap/>
            <w:vAlign w:val="bottom"/>
            <w:hideMark/>
          </w:tcPr>
          <w:p w14:paraId="7B1BB84A"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CHIGORODO</w:t>
            </w:r>
          </w:p>
        </w:tc>
        <w:tc>
          <w:tcPr>
            <w:tcW w:w="914" w:type="dxa"/>
            <w:shd w:val="clear" w:color="000000" w:fill="FFFFFF"/>
            <w:noWrap/>
            <w:vAlign w:val="bottom"/>
            <w:hideMark/>
          </w:tcPr>
          <w:p w14:paraId="7179F1E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w:t>
            </w:r>
          </w:p>
        </w:tc>
        <w:tc>
          <w:tcPr>
            <w:tcW w:w="994" w:type="dxa"/>
            <w:shd w:val="clear" w:color="000000" w:fill="FFFFFF"/>
            <w:noWrap/>
            <w:vAlign w:val="bottom"/>
            <w:hideMark/>
          </w:tcPr>
          <w:p w14:paraId="6E432BD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11</w:t>
            </w:r>
          </w:p>
        </w:tc>
        <w:tc>
          <w:tcPr>
            <w:tcW w:w="1401" w:type="dxa"/>
            <w:shd w:val="clear" w:color="000000" w:fill="FFFFFF"/>
            <w:noWrap/>
            <w:vAlign w:val="bottom"/>
            <w:hideMark/>
          </w:tcPr>
          <w:p w14:paraId="21F51AF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1086" w:type="dxa"/>
            <w:shd w:val="clear" w:color="000000" w:fill="FFFFFF"/>
            <w:noWrap/>
            <w:vAlign w:val="bottom"/>
            <w:hideMark/>
          </w:tcPr>
          <w:p w14:paraId="5317489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3F47EBA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563" w:type="dxa"/>
            <w:shd w:val="clear" w:color="000000" w:fill="FFFFFF"/>
            <w:noWrap/>
            <w:vAlign w:val="bottom"/>
            <w:hideMark/>
          </w:tcPr>
          <w:p w14:paraId="4527F44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28D331B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w:t>
            </w:r>
          </w:p>
        </w:tc>
      </w:tr>
      <w:tr w:rsidR="002316C2" w:rsidRPr="00AD7E08" w14:paraId="55B11AD1" w14:textId="77777777" w:rsidTr="0023158A">
        <w:trPr>
          <w:trHeight w:val="315"/>
        </w:trPr>
        <w:tc>
          <w:tcPr>
            <w:tcW w:w="2405" w:type="dxa"/>
            <w:shd w:val="clear" w:color="000000" w:fill="FFFFFF"/>
            <w:noWrap/>
            <w:vAlign w:val="bottom"/>
            <w:hideMark/>
          </w:tcPr>
          <w:p w14:paraId="226F7D90"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NECOCLI</w:t>
            </w:r>
          </w:p>
        </w:tc>
        <w:tc>
          <w:tcPr>
            <w:tcW w:w="914" w:type="dxa"/>
            <w:shd w:val="clear" w:color="000000" w:fill="FFFFFF"/>
            <w:noWrap/>
            <w:vAlign w:val="bottom"/>
            <w:hideMark/>
          </w:tcPr>
          <w:p w14:paraId="2A30CF5C"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7</w:t>
            </w:r>
          </w:p>
        </w:tc>
        <w:tc>
          <w:tcPr>
            <w:tcW w:w="994" w:type="dxa"/>
            <w:shd w:val="clear" w:color="000000" w:fill="FFFFFF"/>
            <w:noWrap/>
            <w:vAlign w:val="bottom"/>
            <w:hideMark/>
          </w:tcPr>
          <w:p w14:paraId="2D8FD24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w:t>
            </w:r>
          </w:p>
        </w:tc>
        <w:tc>
          <w:tcPr>
            <w:tcW w:w="1401" w:type="dxa"/>
            <w:shd w:val="clear" w:color="000000" w:fill="FFFFFF"/>
            <w:noWrap/>
            <w:vAlign w:val="bottom"/>
            <w:hideMark/>
          </w:tcPr>
          <w:p w14:paraId="018340D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15</w:t>
            </w:r>
          </w:p>
        </w:tc>
        <w:tc>
          <w:tcPr>
            <w:tcW w:w="1086" w:type="dxa"/>
            <w:shd w:val="clear" w:color="000000" w:fill="FFFFFF"/>
            <w:noWrap/>
            <w:vAlign w:val="bottom"/>
            <w:hideMark/>
          </w:tcPr>
          <w:p w14:paraId="235C524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w:t>
            </w:r>
          </w:p>
        </w:tc>
        <w:tc>
          <w:tcPr>
            <w:tcW w:w="612" w:type="dxa"/>
            <w:shd w:val="clear" w:color="000000" w:fill="FFFFFF"/>
            <w:noWrap/>
            <w:vAlign w:val="bottom"/>
            <w:hideMark/>
          </w:tcPr>
          <w:p w14:paraId="27CD282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14</w:t>
            </w:r>
          </w:p>
        </w:tc>
        <w:tc>
          <w:tcPr>
            <w:tcW w:w="563" w:type="dxa"/>
            <w:shd w:val="clear" w:color="000000" w:fill="FFFFFF"/>
            <w:noWrap/>
            <w:vAlign w:val="bottom"/>
            <w:hideMark/>
          </w:tcPr>
          <w:p w14:paraId="048AA55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55F5E72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w:t>
            </w:r>
          </w:p>
        </w:tc>
      </w:tr>
      <w:tr w:rsidR="002316C2" w:rsidRPr="00AD7E08" w14:paraId="245A31E1" w14:textId="77777777" w:rsidTr="0023158A">
        <w:trPr>
          <w:trHeight w:val="315"/>
        </w:trPr>
        <w:tc>
          <w:tcPr>
            <w:tcW w:w="2405" w:type="dxa"/>
            <w:shd w:val="clear" w:color="000000" w:fill="FFFFFF"/>
            <w:noWrap/>
            <w:vAlign w:val="bottom"/>
            <w:hideMark/>
          </w:tcPr>
          <w:p w14:paraId="065EB812"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TURBO</w:t>
            </w:r>
          </w:p>
        </w:tc>
        <w:tc>
          <w:tcPr>
            <w:tcW w:w="914" w:type="dxa"/>
            <w:shd w:val="clear" w:color="000000" w:fill="FFFFFF"/>
            <w:noWrap/>
            <w:vAlign w:val="bottom"/>
            <w:hideMark/>
          </w:tcPr>
          <w:p w14:paraId="7AC82C7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994" w:type="dxa"/>
            <w:shd w:val="clear" w:color="000000" w:fill="FFFFFF"/>
            <w:noWrap/>
            <w:vAlign w:val="bottom"/>
            <w:hideMark/>
          </w:tcPr>
          <w:p w14:paraId="6C5F4F6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28</w:t>
            </w:r>
          </w:p>
        </w:tc>
        <w:tc>
          <w:tcPr>
            <w:tcW w:w="1401" w:type="dxa"/>
            <w:shd w:val="clear" w:color="000000" w:fill="FFFFFF"/>
            <w:noWrap/>
            <w:vAlign w:val="bottom"/>
            <w:hideMark/>
          </w:tcPr>
          <w:p w14:paraId="1F75679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44</w:t>
            </w:r>
          </w:p>
        </w:tc>
        <w:tc>
          <w:tcPr>
            <w:tcW w:w="1086" w:type="dxa"/>
            <w:shd w:val="clear" w:color="000000" w:fill="FFFFFF"/>
            <w:noWrap/>
            <w:vAlign w:val="bottom"/>
            <w:hideMark/>
          </w:tcPr>
          <w:p w14:paraId="7614424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w:t>
            </w:r>
          </w:p>
        </w:tc>
        <w:tc>
          <w:tcPr>
            <w:tcW w:w="612" w:type="dxa"/>
            <w:shd w:val="clear" w:color="000000" w:fill="FFFFFF"/>
            <w:noWrap/>
            <w:vAlign w:val="bottom"/>
            <w:hideMark/>
          </w:tcPr>
          <w:p w14:paraId="02408F7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41</w:t>
            </w:r>
          </w:p>
        </w:tc>
        <w:tc>
          <w:tcPr>
            <w:tcW w:w="563" w:type="dxa"/>
            <w:shd w:val="clear" w:color="000000" w:fill="FFFFFF"/>
            <w:noWrap/>
            <w:vAlign w:val="bottom"/>
            <w:hideMark/>
          </w:tcPr>
          <w:p w14:paraId="01CD90A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4632C27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33</w:t>
            </w:r>
          </w:p>
        </w:tc>
      </w:tr>
      <w:tr w:rsidR="002316C2" w:rsidRPr="00AD7E08" w14:paraId="274094F5" w14:textId="77777777" w:rsidTr="0023158A">
        <w:trPr>
          <w:trHeight w:val="315"/>
        </w:trPr>
        <w:tc>
          <w:tcPr>
            <w:tcW w:w="2405" w:type="dxa"/>
            <w:shd w:val="clear" w:color="000000" w:fill="FFFFFF"/>
            <w:noWrap/>
            <w:vAlign w:val="bottom"/>
            <w:hideMark/>
          </w:tcPr>
          <w:p w14:paraId="333845DA"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EL CARMEN DE BOLIVAR</w:t>
            </w:r>
          </w:p>
        </w:tc>
        <w:tc>
          <w:tcPr>
            <w:tcW w:w="914" w:type="dxa"/>
            <w:shd w:val="clear" w:color="000000" w:fill="FFFFFF"/>
            <w:noWrap/>
            <w:vAlign w:val="bottom"/>
            <w:hideMark/>
          </w:tcPr>
          <w:p w14:paraId="10DC901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13</w:t>
            </w:r>
          </w:p>
        </w:tc>
        <w:tc>
          <w:tcPr>
            <w:tcW w:w="994" w:type="dxa"/>
            <w:shd w:val="clear" w:color="000000" w:fill="FFFFFF"/>
            <w:noWrap/>
            <w:vAlign w:val="bottom"/>
            <w:hideMark/>
          </w:tcPr>
          <w:p w14:paraId="7891932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50</w:t>
            </w:r>
          </w:p>
        </w:tc>
        <w:tc>
          <w:tcPr>
            <w:tcW w:w="1401" w:type="dxa"/>
            <w:shd w:val="clear" w:color="000000" w:fill="FFFFFF"/>
            <w:noWrap/>
            <w:vAlign w:val="bottom"/>
            <w:hideMark/>
          </w:tcPr>
          <w:p w14:paraId="03C7519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63</w:t>
            </w:r>
          </w:p>
        </w:tc>
        <w:tc>
          <w:tcPr>
            <w:tcW w:w="1086" w:type="dxa"/>
            <w:shd w:val="clear" w:color="000000" w:fill="FFFFFF"/>
            <w:noWrap/>
            <w:vAlign w:val="bottom"/>
            <w:hideMark/>
          </w:tcPr>
          <w:p w14:paraId="109171E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w:t>
            </w:r>
          </w:p>
        </w:tc>
        <w:tc>
          <w:tcPr>
            <w:tcW w:w="612" w:type="dxa"/>
            <w:shd w:val="clear" w:color="000000" w:fill="FFFFFF"/>
            <w:noWrap/>
            <w:vAlign w:val="bottom"/>
            <w:hideMark/>
          </w:tcPr>
          <w:p w14:paraId="36CBB4A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3FDDA58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3523535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14</w:t>
            </w:r>
          </w:p>
        </w:tc>
      </w:tr>
      <w:tr w:rsidR="002316C2" w:rsidRPr="00AD7E08" w14:paraId="6BDD2F24" w14:textId="77777777" w:rsidTr="0023158A">
        <w:trPr>
          <w:trHeight w:val="315"/>
        </w:trPr>
        <w:tc>
          <w:tcPr>
            <w:tcW w:w="2405" w:type="dxa"/>
            <w:shd w:val="clear" w:color="000000" w:fill="FFFFFF"/>
            <w:noWrap/>
            <w:vAlign w:val="bottom"/>
            <w:hideMark/>
          </w:tcPr>
          <w:p w14:paraId="739F53DE"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SAN JACINTO</w:t>
            </w:r>
          </w:p>
        </w:tc>
        <w:tc>
          <w:tcPr>
            <w:tcW w:w="914" w:type="dxa"/>
            <w:shd w:val="clear" w:color="000000" w:fill="FFFFFF"/>
            <w:noWrap/>
            <w:vAlign w:val="bottom"/>
            <w:hideMark/>
          </w:tcPr>
          <w:p w14:paraId="426155D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42</w:t>
            </w:r>
          </w:p>
        </w:tc>
        <w:tc>
          <w:tcPr>
            <w:tcW w:w="994" w:type="dxa"/>
            <w:shd w:val="clear" w:color="000000" w:fill="FFFFFF"/>
            <w:noWrap/>
            <w:vAlign w:val="bottom"/>
            <w:hideMark/>
          </w:tcPr>
          <w:p w14:paraId="2B2641F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12</w:t>
            </w:r>
          </w:p>
        </w:tc>
        <w:tc>
          <w:tcPr>
            <w:tcW w:w="1401" w:type="dxa"/>
            <w:shd w:val="clear" w:color="000000" w:fill="FFFFFF"/>
            <w:noWrap/>
            <w:vAlign w:val="bottom"/>
            <w:hideMark/>
          </w:tcPr>
          <w:p w14:paraId="75BD710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54</w:t>
            </w:r>
          </w:p>
        </w:tc>
        <w:tc>
          <w:tcPr>
            <w:tcW w:w="1086" w:type="dxa"/>
            <w:shd w:val="clear" w:color="000000" w:fill="FFFFFF"/>
            <w:noWrap/>
            <w:vAlign w:val="bottom"/>
            <w:hideMark/>
          </w:tcPr>
          <w:p w14:paraId="7FA6F52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w:t>
            </w:r>
          </w:p>
        </w:tc>
        <w:tc>
          <w:tcPr>
            <w:tcW w:w="612" w:type="dxa"/>
            <w:shd w:val="clear" w:color="000000" w:fill="FFFFFF"/>
            <w:noWrap/>
            <w:vAlign w:val="bottom"/>
            <w:hideMark/>
          </w:tcPr>
          <w:p w14:paraId="43170B7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c>
          <w:tcPr>
            <w:tcW w:w="563" w:type="dxa"/>
            <w:shd w:val="clear" w:color="000000" w:fill="FFFFFF"/>
            <w:noWrap/>
            <w:vAlign w:val="bottom"/>
            <w:hideMark/>
          </w:tcPr>
          <w:p w14:paraId="661FC6A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6C148FC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34EBF4BD" w14:textId="77777777" w:rsidTr="0023158A">
        <w:trPr>
          <w:trHeight w:val="315"/>
        </w:trPr>
        <w:tc>
          <w:tcPr>
            <w:tcW w:w="2405" w:type="dxa"/>
            <w:shd w:val="clear" w:color="000000" w:fill="FFFFFF"/>
            <w:noWrap/>
            <w:vAlign w:val="bottom"/>
            <w:hideMark/>
          </w:tcPr>
          <w:p w14:paraId="1F667489"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SAN JUAN NEPOMUCENO</w:t>
            </w:r>
          </w:p>
        </w:tc>
        <w:tc>
          <w:tcPr>
            <w:tcW w:w="914" w:type="dxa"/>
            <w:shd w:val="clear" w:color="000000" w:fill="FFFFFF"/>
            <w:noWrap/>
            <w:vAlign w:val="bottom"/>
            <w:hideMark/>
          </w:tcPr>
          <w:p w14:paraId="38917A5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w:t>
            </w:r>
          </w:p>
        </w:tc>
        <w:tc>
          <w:tcPr>
            <w:tcW w:w="994" w:type="dxa"/>
            <w:shd w:val="clear" w:color="000000" w:fill="FFFFFF"/>
            <w:noWrap/>
            <w:vAlign w:val="bottom"/>
            <w:hideMark/>
          </w:tcPr>
          <w:p w14:paraId="401056B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36</w:t>
            </w:r>
          </w:p>
        </w:tc>
        <w:tc>
          <w:tcPr>
            <w:tcW w:w="1401" w:type="dxa"/>
            <w:shd w:val="clear" w:color="000000" w:fill="FFFFFF"/>
            <w:noWrap/>
            <w:vAlign w:val="bottom"/>
            <w:hideMark/>
          </w:tcPr>
          <w:p w14:paraId="4DDC94C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40</w:t>
            </w:r>
          </w:p>
        </w:tc>
        <w:tc>
          <w:tcPr>
            <w:tcW w:w="1086" w:type="dxa"/>
            <w:shd w:val="clear" w:color="000000" w:fill="FFFFFF"/>
            <w:noWrap/>
            <w:vAlign w:val="bottom"/>
            <w:hideMark/>
          </w:tcPr>
          <w:p w14:paraId="2243B93C"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1B25F5B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1A50027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0A7B3D5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35</w:t>
            </w:r>
          </w:p>
        </w:tc>
      </w:tr>
      <w:tr w:rsidR="002316C2" w:rsidRPr="00AD7E08" w14:paraId="218D4D81" w14:textId="77777777" w:rsidTr="0023158A">
        <w:trPr>
          <w:trHeight w:val="315"/>
        </w:trPr>
        <w:tc>
          <w:tcPr>
            <w:tcW w:w="2405" w:type="dxa"/>
            <w:shd w:val="clear" w:color="000000" w:fill="FFFFFF"/>
            <w:noWrap/>
            <w:vAlign w:val="bottom"/>
            <w:hideMark/>
          </w:tcPr>
          <w:p w14:paraId="5B18C5DC"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SANTA ROSA</w:t>
            </w:r>
          </w:p>
        </w:tc>
        <w:tc>
          <w:tcPr>
            <w:tcW w:w="914" w:type="dxa"/>
            <w:shd w:val="clear" w:color="000000" w:fill="FFFFFF"/>
            <w:noWrap/>
            <w:vAlign w:val="bottom"/>
            <w:hideMark/>
          </w:tcPr>
          <w:p w14:paraId="606B628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w:t>
            </w:r>
          </w:p>
        </w:tc>
        <w:tc>
          <w:tcPr>
            <w:tcW w:w="994" w:type="dxa"/>
            <w:shd w:val="clear" w:color="000000" w:fill="FFFFFF"/>
            <w:noWrap/>
            <w:vAlign w:val="bottom"/>
            <w:hideMark/>
          </w:tcPr>
          <w:p w14:paraId="12B004E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10</w:t>
            </w:r>
          </w:p>
        </w:tc>
        <w:tc>
          <w:tcPr>
            <w:tcW w:w="1401" w:type="dxa"/>
            <w:shd w:val="clear" w:color="000000" w:fill="FFFFFF"/>
            <w:noWrap/>
            <w:vAlign w:val="bottom"/>
            <w:hideMark/>
          </w:tcPr>
          <w:p w14:paraId="05B8D15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1086" w:type="dxa"/>
            <w:shd w:val="clear" w:color="000000" w:fill="FFFFFF"/>
            <w:noWrap/>
            <w:vAlign w:val="bottom"/>
            <w:hideMark/>
          </w:tcPr>
          <w:p w14:paraId="1E4290C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7AB9DEC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12</w:t>
            </w:r>
          </w:p>
        </w:tc>
        <w:tc>
          <w:tcPr>
            <w:tcW w:w="563" w:type="dxa"/>
            <w:shd w:val="clear" w:color="000000" w:fill="FFFFFF"/>
            <w:noWrap/>
            <w:vAlign w:val="bottom"/>
            <w:hideMark/>
          </w:tcPr>
          <w:p w14:paraId="47A4CED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189EDCE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437D8FE4" w14:textId="77777777" w:rsidTr="0023158A">
        <w:trPr>
          <w:trHeight w:val="315"/>
        </w:trPr>
        <w:tc>
          <w:tcPr>
            <w:tcW w:w="2405" w:type="dxa"/>
            <w:shd w:val="clear" w:color="000000" w:fill="FFFFFF"/>
            <w:noWrap/>
            <w:vAlign w:val="bottom"/>
            <w:hideMark/>
          </w:tcPr>
          <w:p w14:paraId="44E3218F"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BUENOS AIRES</w:t>
            </w:r>
          </w:p>
        </w:tc>
        <w:tc>
          <w:tcPr>
            <w:tcW w:w="914" w:type="dxa"/>
            <w:shd w:val="clear" w:color="000000" w:fill="FFFFFF"/>
            <w:noWrap/>
            <w:vAlign w:val="bottom"/>
            <w:hideMark/>
          </w:tcPr>
          <w:p w14:paraId="588B40A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11</w:t>
            </w:r>
          </w:p>
        </w:tc>
        <w:tc>
          <w:tcPr>
            <w:tcW w:w="994" w:type="dxa"/>
            <w:shd w:val="clear" w:color="000000" w:fill="FFFFFF"/>
            <w:noWrap/>
            <w:vAlign w:val="bottom"/>
            <w:hideMark/>
          </w:tcPr>
          <w:p w14:paraId="713CB22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10</w:t>
            </w:r>
          </w:p>
        </w:tc>
        <w:tc>
          <w:tcPr>
            <w:tcW w:w="1401" w:type="dxa"/>
            <w:shd w:val="clear" w:color="000000" w:fill="FFFFFF"/>
            <w:noWrap/>
            <w:vAlign w:val="bottom"/>
            <w:hideMark/>
          </w:tcPr>
          <w:p w14:paraId="408BF17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21</w:t>
            </w:r>
          </w:p>
        </w:tc>
        <w:tc>
          <w:tcPr>
            <w:tcW w:w="1086" w:type="dxa"/>
            <w:shd w:val="clear" w:color="000000" w:fill="FFFFFF"/>
            <w:noWrap/>
            <w:vAlign w:val="bottom"/>
            <w:hideMark/>
          </w:tcPr>
          <w:p w14:paraId="53BC288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746C380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21</w:t>
            </w:r>
          </w:p>
        </w:tc>
        <w:tc>
          <w:tcPr>
            <w:tcW w:w="563" w:type="dxa"/>
            <w:shd w:val="clear" w:color="000000" w:fill="FFFFFF"/>
            <w:noWrap/>
            <w:vAlign w:val="bottom"/>
            <w:hideMark/>
          </w:tcPr>
          <w:p w14:paraId="76AF6FF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436637F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3A1915D2" w14:textId="77777777" w:rsidTr="0023158A">
        <w:trPr>
          <w:trHeight w:val="315"/>
        </w:trPr>
        <w:tc>
          <w:tcPr>
            <w:tcW w:w="2405" w:type="dxa"/>
            <w:shd w:val="clear" w:color="000000" w:fill="FFFFFF"/>
            <w:noWrap/>
            <w:vAlign w:val="bottom"/>
            <w:hideMark/>
          </w:tcPr>
          <w:p w14:paraId="4305E828"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CALDONO</w:t>
            </w:r>
          </w:p>
        </w:tc>
        <w:tc>
          <w:tcPr>
            <w:tcW w:w="914" w:type="dxa"/>
            <w:shd w:val="clear" w:color="000000" w:fill="FFFFFF"/>
            <w:noWrap/>
            <w:vAlign w:val="bottom"/>
            <w:hideMark/>
          </w:tcPr>
          <w:p w14:paraId="54A8279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19</w:t>
            </w:r>
          </w:p>
        </w:tc>
        <w:tc>
          <w:tcPr>
            <w:tcW w:w="994" w:type="dxa"/>
            <w:shd w:val="clear" w:color="000000" w:fill="FFFFFF"/>
            <w:noWrap/>
            <w:vAlign w:val="bottom"/>
            <w:hideMark/>
          </w:tcPr>
          <w:p w14:paraId="5202A1C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21</w:t>
            </w:r>
          </w:p>
        </w:tc>
        <w:tc>
          <w:tcPr>
            <w:tcW w:w="1401" w:type="dxa"/>
            <w:shd w:val="clear" w:color="000000" w:fill="FFFFFF"/>
            <w:noWrap/>
            <w:vAlign w:val="bottom"/>
            <w:hideMark/>
          </w:tcPr>
          <w:p w14:paraId="4A04CFF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40</w:t>
            </w:r>
          </w:p>
        </w:tc>
        <w:tc>
          <w:tcPr>
            <w:tcW w:w="1086" w:type="dxa"/>
            <w:shd w:val="clear" w:color="000000" w:fill="FFFFFF"/>
            <w:noWrap/>
            <w:vAlign w:val="bottom"/>
            <w:hideMark/>
          </w:tcPr>
          <w:p w14:paraId="35AB28EC"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28</w:t>
            </w:r>
          </w:p>
        </w:tc>
        <w:tc>
          <w:tcPr>
            <w:tcW w:w="612" w:type="dxa"/>
            <w:shd w:val="clear" w:color="000000" w:fill="FFFFFF"/>
            <w:noWrap/>
            <w:vAlign w:val="bottom"/>
            <w:hideMark/>
          </w:tcPr>
          <w:p w14:paraId="024DB8A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7AB2C7F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37AE705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r>
      <w:tr w:rsidR="002316C2" w:rsidRPr="00AD7E08" w14:paraId="26168EB6" w14:textId="77777777" w:rsidTr="0023158A">
        <w:trPr>
          <w:trHeight w:val="315"/>
        </w:trPr>
        <w:tc>
          <w:tcPr>
            <w:tcW w:w="2405" w:type="dxa"/>
            <w:shd w:val="clear" w:color="000000" w:fill="FFFFFF"/>
            <w:noWrap/>
            <w:vAlign w:val="bottom"/>
            <w:hideMark/>
          </w:tcPr>
          <w:p w14:paraId="6F66ED0E"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EL TAMBO</w:t>
            </w:r>
          </w:p>
        </w:tc>
        <w:tc>
          <w:tcPr>
            <w:tcW w:w="914" w:type="dxa"/>
            <w:shd w:val="clear" w:color="000000" w:fill="FFFFFF"/>
            <w:noWrap/>
            <w:vAlign w:val="bottom"/>
            <w:hideMark/>
          </w:tcPr>
          <w:p w14:paraId="5AA1352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22</w:t>
            </w:r>
          </w:p>
        </w:tc>
        <w:tc>
          <w:tcPr>
            <w:tcW w:w="994" w:type="dxa"/>
            <w:shd w:val="clear" w:color="000000" w:fill="FFFFFF"/>
            <w:noWrap/>
            <w:vAlign w:val="bottom"/>
            <w:hideMark/>
          </w:tcPr>
          <w:p w14:paraId="75804DB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18</w:t>
            </w:r>
          </w:p>
        </w:tc>
        <w:tc>
          <w:tcPr>
            <w:tcW w:w="1401" w:type="dxa"/>
            <w:shd w:val="clear" w:color="000000" w:fill="FFFFFF"/>
            <w:noWrap/>
            <w:vAlign w:val="bottom"/>
            <w:hideMark/>
          </w:tcPr>
          <w:p w14:paraId="563242B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40</w:t>
            </w:r>
          </w:p>
        </w:tc>
        <w:tc>
          <w:tcPr>
            <w:tcW w:w="1086" w:type="dxa"/>
            <w:shd w:val="clear" w:color="000000" w:fill="FFFFFF"/>
            <w:noWrap/>
            <w:vAlign w:val="bottom"/>
            <w:hideMark/>
          </w:tcPr>
          <w:p w14:paraId="613558A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c>
          <w:tcPr>
            <w:tcW w:w="612" w:type="dxa"/>
            <w:shd w:val="clear" w:color="000000" w:fill="FFFFFF"/>
            <w:noWrap/>
            <w:vAlign w:val="bottom"/>
            <w:hideMark/>
          </w:tcPr>
          <w:p w14:paraId="56966B5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63A0A15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2459DA4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18</w:t>
            </w:r>
          </w:p>
        </w:tc>
      </w:tr>
      <w:tr w:rsidR="002316C2" w:rsidRPr="00AD7E08" w14:paraId="10B55DAC" w14:textId="77777777" w:rsidTr="0023158A">
        <w:trPr>
          <w:trHeight w:val="315"/>
        </w:trPr>
        <w:tc>
          <w:tcPr>
            <w:tcW w:w="2405" w:type="dxa"/>
            <w:shd w:val="clear" w:color="000000" w:fill="FFFFFF"/>
            <w:noWrap/>
            <w:vAlign w:val="bottom"/>
            <w:hideMark/>
          </w:tcPr>
          <w:p w14:paraId="4A6D9E34"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MIRANDA</w:t>
            </w:r>
          </w:p>
        </w:tc>
        <w:tc>
          <w:tcPr>
            <w:tcW w:w="914" w:type="dxa"/>
            <w:shd w:val="clear" w:color="000000" w:fill="FFFFFF"/>
            <w:noWrap/>
            <w:vAlign w:val="bottom"/>
            <w:hideMark/>
          </w:tcPr>
          <w:p w14:paraId="6A5B12A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20</w:t>
            </w:r>
          </w:p>
        </w:tc>
        <w:tc>
          <w:tcPr>
            <w:tcW w:w="994" w:type="dxa"/>
            <w:shd w:val="clear" w:color="000000" w:fill="FFFFFF"/>
            <w:noWrap/>
            <w:vAlign w:val="bottom"/>
            <w:hideMark/>
          </w:tcPr>
          <w:p w14:paraId="42E82BE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401" w:type="dxa"/>
            <w:shd w:val="clear" w:color="000000" w:fill="FFFFFF"/>
            <w:noWrap/>
            <w:vAlign w:val="bottom"/>
            <w:hideMark/>
          </w:tcPr>
          <w:p w14:paraId="5FE8E11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20</w:t>
            </w:r>
          </w:p>
        </w:tc>
        <w:tc>
          <w:tcPr>
            <w:tcW w:w="1086" w:type="dxa"/>
            <w:shd w:val="clear" w:color="000000" w:fill="FFFFFF"/>
            <w:noWrap/>
            <w:vAlign w:val="bottom"/>
            <w:hideMark/>
          </w:tcPr>
          <w:p w14:paraId="0410BEC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20</w:t>
            </w:r>
          </w:p>
        </w:tc>
        <w:tc>
          <w:tcPr>
            <w:tcW w:w="612" w:type="dxa"/>
            <w:shd w:val="clear" w:color="000000" w:fill="FFFFFF"/>
            <w:noWrap/>
            <w:vAlign w:val="bottom"/>
            <w:hideMark/>
          </w:tcPr>
          <w:p w14:paraId="11727B7C"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20</w:t>
            </w:r>
          </w:p>
        </w:tc>
        <w:tc>
          <w:tcPr>
            <w:tcW w:w="563" w:type="dxa"/>
            <w:shd w:val="clear" w:color="000000" w:fill="FFFFFF"/>
            <w:noWrap/>
            <w:vAlign w:val="bottom"/>
            <w:hideMark/>
          </w:tcPr>
          <w:p w14:paraId="6FF7EC3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152D94E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19</w:t>
            </w:r>
          </w:p>
        </w:tc>
      </w:tr>
      <w:tr w:rsidR="002316C2" w:rsidRPr="00AD7E08" w14:paraId="728F4148" w14:textId="77777777" w:rsidTr="0023158A">
        <w:trPr>
          <w:trHeight w:val="315"/>
        </w:trPr>
        <w:tc>
          <w:tcPr>
            <w:tcW w:w="2405" w:type="dxa"/>
            <w:shd w:val="clear" w:color="000000" w:fill="FFFFFF"/>
            <w:noWrap/>
            <w:vAlign w:val="bottom"/>
            <w:hideMark/>
          </w:tcPr>
          <w:p w14:paraId="18D75279"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PIENDAMO</w:t>
            </w:r>
          </w:p>
        </w:tc>
        <w:tc>
          <w:tcPr>
            <w:tcW w:w="914" w:type="dxa"/>
            <w:shd w:val="clear" w:color="000000" w:fill="FFFFFF"/>
            <w:noWrap/>
            <w:vAlign w:val="bottom"/>
            <w:hideMark/>
          </w:tcPr>
          <w:p w14:paraId="1783AE4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994" w:type="dxa"/>
            <w:shd w:val="clear" w:color="000000" w:fill="FFFFFF"/>
            <w:noWrap/>
            <w:vAlign w:val="bottom"/>
            <w:hideMark/>
          </w:tcPr>
          <w:p w14:paraId="31C15D6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17</w:t>
            </w:r>
          </w:p>
        </w:tc>
        <w:tc>
          <w:tcPr>
            <w:tcW w:w="1401" w:type="dxa"/>
            <w:shd w:val="clear" w:color="000000" w:fill="FFFFFF"/>
            <w:noWrap/>
            <w:vAlign w:val="bottom"/>
            <w:hideMark/>
          </w:tcPr>
          <w:p w14:paraId="6228946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33</w:t>
            </w:r>
          </w:p>
        </w:tc>
        <w:tc>
          <w:tcPr>
            <w:tcW w:w="1086" w:type="dxa"/>
            <w:shd w:val="clear" w:color="000000" w:fill="FFFFFF"/>
            <w:noWrap/>
            <w:vAlign w:val="bottom"/>
            <w:hideMark/>
          </w:tcPr>
          <w:p w14:paraId="49D118E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33</w:t>
            </w:r>
          </w:p>
        </w:tc>
        <w:tc>
          <w:tcPr>
            <w:tcW w:w="612" w:type="dxa"/>
            <w:shd w:val="clear" w:color="000000" w:fill="FFFFFF"/>
            <w:noWrap/>
            <w:vAlign w:val="bottom"/>
            <w:hideMark/>
          </w:tcPr>
          <w:p w14:paraId="75B5B46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56D5D23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63EF68A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44B7D698" w14:textId="77777777" w:rsidTr="0023158A">
        <w:trPr>
          <w:trHeight w:val="315"/>
        </w:trPr>
        <w:tc>
          <w:tcPr>
            <w:tcW w:w="2405" w:type="dxa"/>
            <w:shd w:val="clear" w:color="000000" w:fill="FFFFFF"/>
            <w:noWrap/>
            <w:vAlign w:val="bottom"/>
            <w:hideMark/>
          </w:tcPr>
          <w:p w14:paraId="7CC86D33"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SANTANDER DE QUILICHAO</w:t>
            </w:r>
          </w:p>
        </w:tc>
        <w:tc>
          <w:tcPr>
            <w:tcW w:w="914" w:type="dxa"/>
            <w:shd w:val="clear" w:color="000000" w:fill="FFFFFF"/>
            <w:noWrap/>
            <w:vAlign w:val="bottom"/>
            <w:hideMark/>
          </w:tcPr>
          <w:p w14:paraId="30123C1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24</w:t>
            </w:r>
          </w:p>
        </w:tc>
        <w:tc>
          <w:tcPr>
            <w:tcW w:w="994" w:type="dxa"/>
            <w:shd w:val="clear" w:color="000000" w:fill="FFFFFF"/>
            <w:noWrap/>
            <w:vAlign w:val="bottom"/>
            <w:hideMark/>
          </w:tcPr>
          <w:p w14:paraId="4697C38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11</w:t>
            </w:r>
          </w:p>
        </w:tc>
        <w:tc>
          <w:tcPr>
            <w:tcW w:w="1401" w:type="dxa"/>
            <w:shd w:val="clear" w:color="000000" w:fill="FFFFFF"/>
            <w:noWrap/>
            <w:vAlign w:val="bottom"/>
            <w:hideMark/>
          </w:tcPr>
          <w:p w14:paraId="4734D9F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35</w:t>
            </w:r>
          </w:p>
        </w:tc>
        <w:tc>
          <w:tcPr>
            <w:tcW w:w="1086" w:type="dxa"/>
            <w:shd w:val="clear" w:color="000000" w:fill="FFFFFF"/>
            <w:noWrap/>
            <w:vAlign w:val="bottom"/>
            <w:hideMark/>
          </w:tcPr>
          <w:p w14:paraId="519B0DA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35</w:t>
            </w:r>
          </w:p>
        </w:tc>
        <w:tc>
          <w:tcPr>
            <w:tcW w:w="612" w:type="dxa"/>
            <w:shd w:val="clear" w:color="000000" w:fill="FFFFFF"/>
            <w:noWrap/>
            <w:vAlign w:val="bottom"/>
            <w:hideMark/>
          </w:tcPr>
          <w:p w14:paraId="4468BF7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0185868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7A87BF0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5345D3DC" w14:textId="77777777" w:rsidTr="0023158A">
        <w:trPr>
          <w:trHeight w:val="315"/>
        </w:trPr>
        <w:tc>
          <w:tcPr>
            <w:tcW w:w="2405" w:type="dxa"/>
            <w:shd w:val="clear" w:color="000000" w:fill="FFFFFF"/>
            <w:noWrap/>
            <w:vAlign w:val="bottom"/>
            <w:hideMark/>
          </w:tcPr>
          <w:p w14:paraId="5BB05803"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LA PAZ</w:t>
            </w:r>
          </w:p>
        </w:tc>
        <w:tc>
          <w:tcPr>
            <w:tcW w:w="914" w:type="dxa"/>
            <w:shd w:val="clear" w:color="000000" w:fill="FFFFFF"/>
            <w:noWrap/>
            <w:vAlign w:val="bottom"/>
            <w:hideMark/>
          </w:tcPr>
          <w:p w14:paraId="172D604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11</w:t>
            </w:r>
          </w:p>
        </w:tc>
        <w:tc>
          <w:tcPr>
            <w:tcW w:w="994" w:type="dxa"/>
            <w:shd w:val="clear" w:color="000000" w:fill="FFFFFF"/>
            <w:noWrap/>
            <w:vAlign w:val="bottom"/>
            <w:hideMark/>
          </w:tcPr>
          <w:p w14:paraId="42D360E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21</w:t>
            </w:r>
          </w:p>
        </w:tc>
        <w:tc>
          <w:tcPr>
            <w:tcW w:w="1401" w:type="dxa"/>
            <w:shd w:val="clear" w:color="000000" w:fill="FFFFFF"/>
            <w:noWrap/>
            <w:vAlign w:val="bottom"/>
            <w:hideMark/>
          </w:tcPr>
          <w:p w14:paraId="423A5BD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32</w:t>
            </w:r>
          </w:p>
        </w:tc>
        <w:tc>
          <w:tcPr>
            <w:tcW w:w="1086" w:type="dxa"/>
            <w:shd w:val="clear" w:color="000000" w:fill="FFFFFF"/>
            <w:noWrap/>
            <w:vAlign w:val="bottom"/>
            <w:hideMark/>
          </w:tcPr>
          <w:p w14:paraId="53E1DE4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12</w:t>
            </w:r>
          </w:p>
        </w:tc>
        <w:tc>
          <w:tcPr>
            <w:tcW w:w="612" w:type="dxa"/>
            <w:shd w:val="clear" w:color="000000" w:fill="FFFFFF"/>
            <w:noWrap/>
            <w:vAlign w:val="bottom"/>
            <w:hideMark/>
          </w:tcPr>
          <w:p w14:paraId="1B1868B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c>
          <w:tcPr>
            <w:tcW w:w="563" w:type="dxa"/>
            <w:shd w:val="clear" w:color="000000" w:fill="FFFFFF"/>
            <w:noWrap/>
            <w:vAlign w:val="bottom"/>
            <w:hideMark/>
          </w:tcPr>
          <w:p w14:paraId="1274F23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2B7C1BD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1BC15820" w14:textId="77777777" w:rsidTr="0023158A">
        <w:trPr>
          <w:trHeight w:val="315"/>
        </w:trPr>
        <w:tc>
          <w:tcPr>
            <w:tcW w:w="2405" w:type="dxa"/>
            <w:shd w:val="clear" w:color="000000" w:fill="FFFFFF"/>
            <w:noWrap/>
            <w:vAlign w:val="bottom"/>
            <w:hideMark/>
          </w:tcPr>
          <w:p w14:paraId="38DD9250"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VALLEDUPAR</w:t>
            </w:r>
          </w:p>
        </w:tc>
        <w:tc>
          <w:tcPr>
            <w:tcW w:w="914" w:type="dxa"/>
            <w:shd w:val="clear" w:color="000000" w:fill="FFFFFF"/>
            <w:noWrap/>
            <w:vAlign w:val="bottom"/>
            <w:hideMark/>
          </w:tcPr>
          <w:p w14:paraId="2742D66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18</w:t>
            </w:r>
          </w:p>
        </w:tc>
        <w:tc>
          <w:tcPr>
            <w:tcW w:w="994" w:type="dxa"/>
            <w:shd w:val="clear" w:color="000000" w:fill="FFFFFF"/>
            <w:noWrap/>
            <w:vAlign w:val="bottom"/>
            <w:hideMark/>
          </w:tcPr>
          <w:p w14:paraId="4A2861B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17</w:t>
            </w:r>
          </w:p>
        </w:tc>
        <w:tc>
          <w:tcPr>
            <w:tcW w:w="1401" w:type="dxa"/>
            <w:shd w:val="clear" w:color="000000" w:fill="FFFFFF"/>
            <w:noWrap/>
            <w:vAlign w:val="bottom"/>
            <w:hideMark/>
          </w:tcPr>
          <w:p w14:paraId="0A38C48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35</w:t>
            </w:r>
          </w:p>
        </w:tc>
        <w:tc>
          <w:tcPr>
            <w:tcW w:w="1086" w:type="dxa"/>
            <w:shd w:val="clear" w:color="000000" w:fill="FFFFFF"/>
            <w:noWrap/>
            <w:vAlign w:val="bottom"/>
            <w:hideMark/>
          </w:tcPr>
          <w:p w14:paraId="3ED93BB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2ED514A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13</w:t>
            </w:r>
          </w:p>
        </w:tc>
        <w:tc>
          <w:tcPr>
            <w:tcW w:w="563" w:type="dxa"/>
            <w:shd w:val="clear" w:color="000000" w:fill="FFFFFF"/>
            <w:noWrap/>
            <w:vAlign w:val="bottom"/>
            <w:hideMark/>
          </w:tcPr>
          <w:p w14:paraId="3F8537F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74C0992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24</w:t>
            </w:r>
          </w:p>
        </w:tc>
      </w:tr>
      <w:tr w:rsidR="002316C2" w:rsidRPr="00AD7E08" w14:paraId="364E9186" w14:textId="77777777" w:rsidTr="0023158A">
        <w:trPr>
          <w:trHeight w:val="315"/>
        </w:trPr>
        <w:tc>
          <w:tcPr>
            <w:tcW w:w="2405" w:type="dxa"/>
            <w:shd w:val="clear" w:color="000000" w:fill="FFFFFF"/>
            <w:noWrap/>
            <w:vAlign w:val="bottom"/>
            <w:hideMark/>
          </w:tcPr>
          <w:p w14:paraId="635E7201"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BOJAYA</w:t>
            </w:r>
          </w:p>
        </w:tc>
        <w:tc>
          <w:tcPr>
            <w:tcW w:w="914" w:type="dxa"/>
            <w:shd w:val="clear" w:color="000000" w:fill="FFFFFF"/>
            <w:noWrap/>
            <w:vAlign w:val="bottom"/>
            <w:hideMark/>
          </w:tcPr>
          <w:p w14:paraId="39487AE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41</w:t>
            </w:r>
          </w:p>
        </w:tc>
        <w:tc>
          <w:tcPr>
            <w:tcW w:w="994" w:type="dxa"/>
            <w:shd w:val="clear" w:color="000000" w:fill="FFFFFF"/>
            <w:noWrap/>
            <w:vAlign w:val="bottom"/>
            <w:hideMark/>
          </w:tcPr>
          <w:p w14:paraId="2CA021B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39</w:t>
            </w:r>
          </w:p>
        </w:tc>
        <w:tc>
          <w:tcPr>
            <w:tcW w:w="1401" w:type="dxa"/>
            <w:shd w:val="clear" w:color="000000" w:fill="FFFFFF"/>
            <w:noWrap/>
            <w:vAlign w:val="bottom"/>
            <w:hideMark/>
          </w:tcPr>
          <w:p w14:paraId="163A915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80</w:t>
            </w:r>
          </w:p>
        </w:tc>
        <w:tc>
          <w:tcPr>
            <w:tcW w:w="1086" w:type="dxa"/>
            <w:shd w:val="clear" w:color="000000" w:fill="FFFFFF"/>
            <w:noWrap/>
            <w:vAlign w:val="bottom"/>
            <w:hideMark/>
          </w:tcPr>
          <w:p w14:paraId="5FE5CBD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w:t>
            </w:r>
          </w:p>
        </w:tc>
        <w:tc>
          <w:tcPr>
            <w:tcW w:w="612" w:type="dxa"/>
            <w:shd w:val="clear" w:color="000000" w:fill="FFFFFF"/>
            <w:noWrap/>
            <w:vAlign w:val="bottom"/>
            <w:hideMark/>
          </w:tcPr>
          <w:p w14:paraId="0DC98A7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72</w:t>
            </w:r>
          </w:p>
        </w:tc>
        <w:tc>
          <w:tcPr>
            <w:tcW w:w="563" w:type="dxa"/>
            <w:shd w:val="clear" w:color="000000" w:fill="FFFFFF"/>
            <w:noWrap/>
            <w:vAlign w:val="bottom"/>
            <w:hideMark/>
          </w:tcPr>
          <w:p w14:paraId="07D0BF4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6E4709C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80</w:t>
            </w:r>
          </w:p>
        </w:tc>
      </w:tr>
      <w:tr w:rsidR="002316C2" w:rsidRPr="00AD7E08" w14:paraId="2CC379C3" w14:textId="77777777" w:rsidTr="0023158A">
        <w:trPr>
          <w:trHeight w:val="315"/>
        </w:trPr>
        <w:tc>
          <w:tcPr>
            <w:tcW w:w="2405" w:type="dxa"/>
            <w:shd w:val="clear" w:color="000000" w:fill="FFFFFF"/>
            <w:noWrap/>
            <w:vAlign w:val="bottom"/>
            <w:hideMark/>
          </w:tcPr>
          <w:p w14:paraId="7F319C1D"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EL RETORNO</w:t>
            </w:r>
          </w:p>
        </w:tc>
        <w:tc>
          <w:tcPr>
            <w:tcW w:w="914" w:type="dxa"/>
            <w:shd w:val="clear" w:color="000000" w:fill="FFFFFF"/>
            <w:noWrap/>
            <w:vAlign w:val="bottom"/>
            <w:hideMark/>
          </w:tcPr>
          <w:p w14:paraId="2D3F0DF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31</w:t>
            </w:r>
          </w:p>
        </w:tc>
        <w:tc>
          <w:tcPr>
            <w:tcW w:w="994" w:type="dxa"/>
            <w:shd w:val="clear" w:color="000000" w:fill="FFFFFF"/>
            <w:noWrap/>
            <w:vAlign w:val="bottom"/>
            <w:hideMark/>
          </w:tcPr>
          <w:p w14:paraId="6707289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c>
          <w:tcPr>
            <w:tcW w:w="1401" w:type="dxa"/>
            <w:shd w:val="clear" w:color="000000" w:fill="FFFFFF"/>
            <w:noWrap/>
            <w:vAlign w:val="bottom"/>
            <w:hideMark/>
          </w:tcPr>
          <w:p w14:paraId="18AC6E9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34</w:t>
            </w:r>
          </w:p>
        </w:tc>
        <w:tc>
          <w:tcPr>
            <w:tcW w:w="1086" w:type="dxa"/>
            <w:shd w:val="clear" w:color="000000" w:fill="FFFFFF"/>
            <w:noWrap/>
            <w:vAlign w:val="bottom"/>
            <w:hideMark/>
          </w:tcPr>
          <w:p w14:paraId="2A1A580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4FAF52C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1407F83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10C9E78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28</w:t>
            </w:r>
          </w:p>
        </w:tc>
      </w:tr>
      <w:tr w:rsidR="002316C2" w:rsidRPr="00AD7E08" w14:paraId="79E340DA" w14:textId="77777777" w:rsidTr="0023158A">
        <w:trPr>
          <w:trHeight w:val="315"/>
        </w:trPr>
        <w:tc>
          <w:tcPr>
            <w:tcW w:w="2405" w:type="dxa"/>
            <w:shd w:val="clear" w:color="000000" w:fill="FFFFFF"/>
            <w:noWrap/>
            <w:vAlign w:val="bottom"/>
            <w:hideMark/>
          </w:tcPr>
          <w:p w14:paraId="6222FA44"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ALGECIRAS</w:t>
            </w:r>
          </w:p>
        </w:tc>
        <w:tc>
          <w:tcPr>
            <w:tcW w:w="914" w:type="dxa"/>
            <w:shd w:val="clear" w:color="000000" w:fill="FFFFFF"/>
            <w:noWrap/>
            <w:vAlign w:val="bottom"/>
            <w:hideMark/>
          </w:tcPr>
          <w:p w14:paraId="72E7E70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10</w:t>
            </w:r>
          </w:p>
        </w:tc>
        <w:tc>
          <w:tcPr>
            <w:tcW w:w="994" w:type="dxa"/>
            <w:shd w:val="clear" w:color="000000" w:fill="FFFFFF"/>
            <w:noWrap/>
            <w:vAlign w:val="bottom"/>
            <w:hideMark/>
          </w:tcPr>
          <w:p w14:paraId="4597001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29</w:t>
            </w:r>
          </w:p>
        </w:tc>
        <w:tc>
          <w:tcPr>
            <w:tcW w:w="1401" w:type="dxa"/>
            <w:shd w:val="clear" w:color="000000" w:fill="FFFFFF"/>
            <w:noWrap/>
            <w:vAlign w:val="bottom"/>
            <w:hideMark/>
          </w:tcPr>
          <w:p w14:paraId="4CEA3DD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39</w:t>
            </w:r>
          </w:p>
        </w:tc>
        <w:tc>
          <w:tcPr>
            <w:tcW w:w="1086" w:type="dxa"/>
            <w:shd w:val="clear" w:color="000000" w:fill="FFFFFF"/>
            <w:noWrap/>
            <w:vAlign w:val="bottom"/>
            <w:hideMark/>
          </w:tcPr>
          <w:p w14:paraId="5153BE7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14BDE49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53F86CF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7C7A462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r>
      <w:tr w:rsidR="002316C2" w:rsidRPr="00AD7E08" w14:paraId="4F9140B1" w14:textId="77777777" w:rsidTr="0023158A">
        <w:trPr>
          <w:trHeight w:val="315"/>
        </w:trPr>
        <w:tc>
          <w:tcPr>
            <w:tcW w:w="2405" w:type="dxa"/>
            <w:shd w:val="clear" w:color="000000" w:fill="FFFFFF"/>
            <w:noWrap/>
            <w:vAlign w:val="bottom"/>
            <w:hideMark/>
          </w:tcPr>
          <w:p w14:paraId="1E3BEC00"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DIBULLA</w:t>
            </w:r>
          </w:p>
        </w:tc>
        <w:tc>
          <w:tcPr>
            <w:tcW w:w="914" w:type="dxa"/>
            <w:shd w:val="clear" w:color="000000" w:fill="FFFFFF"/>
            <w:noWrap/>
            <w:vAlign w:val="bottom"/>
            <w:hideMark/>
          </w:tcPr>
          <w:p w14:paraId="7BD978C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15</w:t>
            </w:r>
          </w:p>
        </w:tc>
        <w:tc>
          <w:tcPr>
            <w:tcW w:w="994" w:type="dxa"/>
            <w:shd w:val="clear" w:color="000000" w:fill="FFFFFF"/>
            <w:noWrap/>
            <w:vAlign w:val="bottom"/>
            <w:hideMark/>
          </w:tcPr>
          <w:p w14:paraId="60FADCF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w:t>
            </w:r>
          </w:p>
        </w:tc>
        <w:tc>
          <w:tcPr>
            <w:tcW w:w="1401" w:type="dxa"/>
            <w:shd w:val="clear" w:color="000000" w:fill="FFFFFF"/>
            <w:noWrap/>
            <w:vAlign w:val="bottom"/>
            <w:hideMark/>
          </w:tcPr>
          <w:p w14:paraId="12FB704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23</w:t>
            </w:r>
          </w:p>
        </w:tc>
        <w:tc>
          <w:tcPr>
            <w:tcW w:w="1086" w:type="dxa"/>
            <w:shd w:val="clear" w:color="000000" w:fill="FFFFFF"/>
            <w:noWrap/>
            <w:vAlign w:val="bottom"/>
            <w:hideMark/>
          </w:tcPr>
          <w:p w14:paraId="530E51D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w:t>
            </w:r>
          </w:p>
        </w:tc>
        <w:tc>
          <w:tcPr>
            <w:tcW w:w="612" w:type="dxa"/>
            <w:shd w:val="clear" w:color="000000" w:fill="FFFFFF"/>
            <w:noWrap/>
            <w:vAlign w:val="bottom"/>
            <w:hideMark/>
          </w:tcPr>
          <w:p w14:paraId="67678CD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11</w:t>
            </w:r>
          </w:p>
        </w:tc>
        <w:tc>
          <w:tcPr>
            <w:tcW w:w="563" w:type="dxa"/>
            <w:shd w:val="clear" w:color="000000" w:fill="FFFFFF"/>
            <w:noWrap/>
            <w:vAlign w:val="bottom"/>
            <w:hideMark/>
          </w:tcPr>
          <w:p w14:paraId="0A92C9C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3C52CD0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w:t>
            </w:r>
          </w:p>
        </w:tc>
      </w:tr>
      <w:tr w:rsidR="002316C2" w:rsidRPr="00AD7E08" w14:paraId="67BBE13C" w14:textId="77777777" w:rsidTr="0023158A">
        <w:trPr>
          <w:trHeight w:val="315"/>
        </w:trPr>
        <w:tc>
          <w:tcPr>
            <w:tcW w:w="2405" w:type="dxa"/>
            <w:shd w:val="clear" w:color="000000" w:fill="FFFFFF"/>
            <w:noWrap/>
            <w:vAlign w:val="bottom"/>
            <w:hideMark/>
          </w:tcPr>
          <w:p w14:paraId="126B9F65"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SAN JUAN DEL CESAR</w:t>
            </w:r>
          </w:p>
        </w:tc>
        <w:tc>
          <w:tcPr>
            <w:tcW w:w="914" w:type="dxa"/>
            <w:shd w:val="clear" w:color="000000" w:fill="FFFFFF"/>
            <w:noWrap/>
            <w:vAlign w:val="bottom"/>
            <w:hideMark/>
          </w:tcPr>
          <w:p w14:paraId="45CE980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9</w:t>
            </w:r>
          </w:p>
        </w:tc>
        <w:tc>
          <w:tcPr>
            <w:tcW w:w="994" w:type="dxa"/>
            <w:shd w:val="clear" w:color="000000" w:fill="FFFFFF"/>
            <w:noWrap/>
            <w:vAlign w:val="bottom"/>
            <w:hideMark/>
          </w:tcPr>
          <w:p w14:paraId="21ABBA3C"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24</w:t>
            </w:r>
          </w:p>
        </w:tc>
        <w:tc>
          <w:tcPr>
            <w:tcW w:w="1401" w:type="dxa"/>
            <w:shd w:val="clear" w:color="000000" w:fill="FFFFFF"/>
            <w:noWrap/>
            <w:vAlign w:val="bottom"/>
            <w:hideMark/>
          </w:tcPr>
          <w:p w14:paraId="54145A4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33</w:t>
            </w:r>
          </w:p>
        </w:tc>
        <w:tc>
          <w:tcPr>
            <w:tcW w:w="1086" w:type="dxa"/>
            <w:shd w:val="clear" w:color="000000" w:fill="FFFFFF"/>
            <w:noWrap/>
            <w:vAlign w:val="bottom"/>
            <w:hideMark/>
          </w:tcPr>
          <w:p w14:paraId="2BD81E6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1D13094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7E576A3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7A92AB2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7CE08722" w14:textId="77777777" w:rsidTr="0023158A">
        <w:trPr>
          <w:trHeight w:val="315"/>
        </w:trPr>
        <w:tc>
          <w:tcPr>
            <w:tcW w:w="2405" w:type="dxa"/>
            <w:shd w:val="clear" w:color="000000" w:fill="FFFFFF"/>
            <w:noWrap/>
            <w:vAlign w:val="bottom"/>
            <w:hideMark/>
          </w:tcPr>
          <w:p w14:paraId="2DBCA951"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lastRenderedPageBreak/>
              <w:t>SANTA MARTA</w:t>
            </w:r>
          </w:p>
        </w:tc>
        <w:tc>
          <w:tcPr>
            <w:tcW w:w="914" w:type="dxa"/>
            <w:shd w:val="clear" w:color="000000" w:fill="FFFFFF"/>
            <w:noWrap/>
            <w:vAlign w:val="bottom"/>
            <w:hideMark/>
          </w:tcPr>
          <w:p w14:paraId="39B85F3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67</w:t>
            </w:r>
          </w:p>
        </w:tc>
        <w:tc>
          <w:tcPr>
            <w:tcW w:w="994" w:type="dxa"/>
            <w:shd w:val="clear" w:color="000000" w:fill="FFFFFF"/>
            <w:noWrap/>
            <w:vAlign w:val="bottom"/>
            <w:hideMark/>
          </w:tcPr>
          <w:p w14:paraId="7128C1A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73</w:t>
            </w:r>
          </w:p>
        </w:tc>
        <w:tc>
          <w:tcPr>
            <w:tcW w:w="1401" w:type="dxa"/>
            <w:shd w:val="clear" w:color="000000" w:fill="FFFFFF"/>
            <w:noWrap/>
            <w:vAlign w:val="bottom"/>
            <w:hideMark/>
          </w:tcPr>
          <w:p w14:paraId="439AF2B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140</w:t>
            </w:r>
          </w:p>
        </w:tc>
        <w:tc>
          <w:tcPr>
            <w:tcW w:w="1086" w:type="dxa"/>
            <w:shd w:val="clear" w:color="000000" w:fill="FFFFFF"/>
            <w:noWrap/>
            <w:vAlign w:val="bottom"/>
            <w:hideMark/>
          </w:tcPr>
          <w:p w14:paraId="2A5F6E9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c>
          <w:tcPr>
            <w:tcW w:w="612" w:type="dxa"/>
            <w:shd w:val="clear" w:color="000000" w:fill="FFFFFF"/>
            <w:noWrap/>
            <w:vAlign w:val="bottom"/>
            <w:hideMark/>
          </w:tcPr>
          <w:p w14:paraId="2A23661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19</w:t>
            </w:r>
          </w:p>
        </w:tc>
        <w:tc>
          <w:tcPr>
            <w:tcW w:w="563" w:type="dxa"/>
            <w:shd w:val="clear" w:color="000000" w:fill="FFFFFF"/>
            <w:noWrap/>
            <w:vAlign w:val="bottom"/>
            <w:hideMark/>
          </w:tcPr>
          <w:p w14:paraId="2B1026CC"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25AD1A8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44</w:t>
            </w:r>
          </w:p>
        </w:tc>
      </w:tr>
      <w:tr w:rsidR="002316C2" w:rsidRPr="00AD7E08" w14:paraId="3757AE8A" w14:textId="77777777" w:rsidTr="0023158A">
        <w:trPr>
          <w:trHeight w:val="315"/>
        </w:trPr>
        <w:tc>
          <w:tcPr>
            <w:tcW w:w="2405" w:type="dxa"/>
            <w:shd w:val="clear" w:color="000000" w:fill="FFFFFF"/>
            <w:noWrap/>
            <w:vAlign w:val="bottom"/>
            <w:hideMark/>
          </w:tcPr>
          <w:p w14:paraId="4CAD237A"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SAN ANDRES DE TUMACO</w:t>
            </w:r>
          </w:p>
        </w:tc>
        <w:tc>
          <w:tcPr>
            <w:tcW w:w="914" w:type="dxa"/>
            <w:shd w:val="clear" w:color="000000" w:fill="FFFFFF"/>
            <w:noWrap/>
            <w:vAlign w:val="bottom"/>
            <w:hideMark/>
          </w:tcPr>
          <w:p w14:paraId="2936F08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64</w:t>
            </w:r>
          </w:p>
        </w:tc>
        <w:tc>
          <w:tcPr>
            <w:tcW w:w="994" w:type="dxa"/>
            <w:shd w:val="clear" w:color="000000" w:fill="FFFFFF"/>
            <w:noWrap/>
            <w:vAlign w:val="bottom"/>
            <w:hideMark/>
          </w:tcPr>
          <w:p w14:paraId="3BB6A33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1401" w:type="dxa"/>
            <w:shd w:val="clear" w:color="000000" w:fill="FFFFFF"/>
            <w:noWrap/>
            <w:vAlign w:val="bottom"/>
            <w:hideMark/>
          </w:tcPr>
          <w:p w14:paraId="68A060F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80</w:t>
            </w:r>
          </w:p>
        </w:tc>
        <w:tc>
          <w:tcPr>
            <w:tcW w:w="1086" w:type="dxa"/>
            <w:shd w:val="clear" w:color="000000" w:fill="FFFFFF"/>
            <w:noWrap/>
            <w:vAlign w:val="bottom"/>
            <w:hideMark/>
          </w:tcPr>
          <w:p w14:paraId="6BB440A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7D21934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80</w:t>
            </w:r>
          </w:p>
        </w:tc>
        <w:tc>
          <w:tcPr>
            <w:tcW w:w="563" w:type="dxa"/>
            <w:shd w:val="clear" w:color="000000" w:fill="FFFFFF"/>
            <w:noWrap/>
            <w:vAlign w:val="bottom"/>
            <w:hideMark/>
          </w:tcPr>
          <w:p w14:paraId="0C1CA6D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42399D6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80</w:t>
            </w:r>
          </w:p>
        </w:tc>
      </w:tr>
      <w:tr w:rsidR="002316C2" w:rsidRPr="00AD7E08" w14:paraId="4ACDB709" w14:textId="77777777" w:rsidTr="0023158A">
        <w:trPr>
          <w:trHeight w:val="315"/>
        </w:trPr>
        <w:tc>
          <w:tcPr>
            <w:tcW w:w="2405" w:type="dxa"/>
            <w:shd w:val="clear" w:color="000000" w:fill="FFFFFF"/>
            <w:noWrap/>
            <w:vAlign w:val="bottom"/>
            <w:hideMark/>
          </w:tcPr>
          <w:p w14:paraId="39CFBA3A"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MOCOA</w:t>
            </w:r>
          </w:p>
        </w:tc>
        <w:tc>
          <w:tcPr>
            <w:tcW w:w="914" w:type="dxa"/>
            <w:shd w:val="clear" w:color="000000" w:fill="FFFFFF"/>
            <w:noWrap/>
            <w:vAlign w:val="bottom"/>
            <w:hideMark/>
          </w:tcPr>
          <w:p w14:paraId="7128119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111</w:t>
            </w:r>
          </w:p>
        </w:tc>
        <w:tc>
          <w:tcPr>
            <w:tcW w:w="994" w:type="dxa"/>
            <w:shd w:val="clear" w:color="000000" w:fill="FFFFFF"/>
            <w:noWrap/>
            <w:vAlign w:val="bottom"/>
            <w:hideMark/>
          </w:tcPr>
          <w:p w14:paraId="2937DBD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32</w:t>
            </w:r>
          </w:p>
        </w:tc>
        <w:tc>
          <w:tcPr>
            <w:tcW w:w="1401" w:type="dxa"/>
            <w:shd w:val="clear" w:color="000000" w:fill="FFFFFF"/>
            <w:noWrap/>
            <w:vAlign w:val="bottom"/>
            <w:hideMark/>
          </w:tcPr>
          <w:p w14:paraId="5EF9CF6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143</w:t>
            </w:r>
          </w:p>
        </w:tc>
        <w:tc>
          <w:tcPr>
            <w:tcW w:w="1086" w:type="dxa"/>
            <w:shd w:val="clear" w:color="000000" w:fill="FFFFFF"/>
            <w:noWrap/>
            <w:vAlign w:val="bottom"/>
            <w:hideMark/>
          </w:tcPr>
          <w:p w14:paraId="3096656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32</w:t>
            </w:r>
          </w:p>
        </w:tc>
        <w:tc>
          <w:tcPr>
            <w:tcW w:w="612" w:type="dxa"/>
            <w:shd w:val="clear" w:color="000000" w:fill="FFFFFF"/>
            <w:noWrap/>
            <w:vAlign w:val="bottom"/>
            <w:hideMark/>
          </w:tcPr>
          <w:p w14:paraId="14BD091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w:t>
            </w:r>
          </w:p>
        </w:tc>
        <w:tc>
          <w:tcPr>
            <w:tcW w:w="563" w:type="dxa"/>
            <w:shd w:val="clear" w:color="000000" w:fill="FFFFFF"/>
            <w:noWrap/>
            <w:vAlign w:val="bottom"/>
            <w:hideMark/>
          </w:tcPr>
          <w:p w14:paraId="3312AE0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6EABAB0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53</w:t>
            </w:r>
          </w:p>
        </w:tc>
      </w:tr>
      <w:tr w:rsidR="002316C2" w:rsidRPr="00AD7E08" w14:paraId="53959C31" w14:textId="77777777" w:rsidTr="0023158A">
        <w:trPr>
          <w:trHeight w:val="315"/>
        </w:trPr>
        <w:tc>
          <w:tcPr>
            <w:tcW w:w="2405" w:type="dxa"/>
            <w:shd w:val="clear" w:color="000000" w:fill="FFFFFF"/>
            <w:noWrap/>
            <w:vAlign w:val="bottom"/>
            <w:hideMark/>
          </w:tcPr>
          <w:p w14:paraId="50F3BFCA"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PUERTO GUZMAN</w:t>
            </w:r>
          </w:p>
        </w:tc>
        <w:tc>
          <w:tcPr>
            <w:tcW w:w="914" w:type="dxa"/>
            <w:shd w:val="clear" w:color="000000" w:fill="FFFFFF"/>
            <w:noWrap/>
            <w:vAlign w:val="bottom"/>
            <w:hideMark/>
          </w:tcPr>
          <w:p w14:paraId="32119B5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21</w:t>
            </w:r>
          </w:p>
        </w:tc>
        <w:tc>
          <w:tcPr>
            <w:tcW w:w="994" w:type="dxa"/>
            <w:shd w:val="clear" w:color="000000" w:fill="FFFFFF"/>
            <w:noWrap/>
            <w:vAlign w:val="bottom"/>
            <w:hideMark/>
          </w:tcPr>
          <w:p w14:paraId="68808B0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w:t>
            </w:r>
          </w:p>
        </w:tc>
        <w:tc>
          <w:tcPr>
            <w:tcW w:w="1401" w:type="dxa"/>
            <w:shd w:val="clear" w:color="000000" w:fill="FFFFFF"/>
            <w:noWrap/>
            <w:vAlign w:val="bottom"/>
            <w:hideMark/>
          </w:tcPr>
          <w:p w14:paraId="2663720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22</w:t>
            </w:r>
          </w:p>
        </w:tc>
        <w:tc>
          <w:tcPr>
            <w:tcW w:w="1086" w:type="dxa"/>
            <w:shd w:val="clear" w:color="000000" w:fill="FFFFFF"/>
            <w:noWrap/>
            <w:vAlign w:val="bottom"/>
            <w:hideMark/>
          </w:tcPr>
          <w:p w14:paraId="501942A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c>
          <w:tcPr>
            <w:tcW w:w="612" w:type="dxa"/>
            <w:shd w:val="clear" w:color="000000" w:fill="FFFFFF"/>
            <w:noWrap/>
            <w:vAlign w:val="bottom"/>
            <w:hideMark/>
          </w:tcPr>
          <w:p w14:paraId="741E62D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13</w:t>
            </w:r>
          </w:p>
        </w:tc>
        <w:tc>
          <w:tcPr>
            <w:tcW w:w="563" w:type="dxa"/>
            <w:shd w:val="clear" w:color="000000" w:fill="FFFFFF"/>
            <w:noWrap/>
            <w:vAlign w:val="bottom"/>
            <w:hideMark/>
          </w:tcPr>
          <w:p w14:paraId="4CC2ED6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6D1B83A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17</w:t>
            </w:r>
          </w:p>
        </w:tc>
      </w:tr>
      <w:tr w:rsidR="002316C2" w:rsidRPr="00AD7E08" w14:paraId="2CC390F6" w14:textId="77777777" w:rsidTr="0023158A">
        <w:trPr>
          <w:trHeight w:val="315"/>
        </w:trPr>
        <w:tc>
          <w:tcPr>
            <w:tcW w:w="2405" w:type="dxa"/>
            <w:shd w:val="clear" w:color="000000" w:fill="FFFFFF"/>
            <w:noWrap/>
            <w:vAlign w:val="bottom"/>
            <w:hideMark/>
          </w:tcPr>
          <w:p w14:paraId="2D95E270"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VILLAGARZON</w:t>
            </w:r>
          </w:p>
        </w:tc>
        <w:tc>
          <w:tcPr>
            <w:tcW w:w="914" w:type="dxa"/>
            <w:shd w:val="clear" w:color="000000" w:fill="FFFFFF"/>
            <w:noWrap/>
            <w:vAlign w:val="bottom"/>
            <w:hideMark/>
          </w:tcPr>
          <w:p w14:paraId="6A1CA5F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14</w:t>
            </w:r>
          </w:p>
        </w:tc>
        <w:tc>
          <w:tcPr>
            <w:tcW w:w="994" w:type="dxa"/>
            <w:shd w:val="clear" w:color="000000" w:fill="FFFFFF"/>
            <w:noWrap/>
            <w:vAlign w:val="bottom"/>
            <w:hideMark/>
          </w:tcPr>
          <w:p w14:paraId="68181FA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1401" w:type="dxa"/>
            <w:shd w:val="clear" w:color="000000" w:fill="FFFFFF"/>
            <w:noWrap/>
            <w:vAlign w:val="bottom"/>
            <w:hideMark/>
          </w:tcPr>
          <w:p w14:paraId="0082BCC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30</w:t>
            </w:r>
          </w:p>
        </w:tc>
        <w:tc>
          <w:tcPr>
            <w:tcW w:w="1086" w:type="dxa"/>
            <w:shd w:val="clear" w:color="000000" w:fill="FFFFFF"/>
            <w:noWrap/>
            <w:vAlign w:val="bottom"/>
            <w:hideMark/>
          </w:tcPr>
          <w:p w14:paraId="3291153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7</w:t>
            </w:r>
          </w:p>
        </w:tc>
        <w:tc>
          <w:tcPr>
            <w:tcW w:w="612" w:type="dxa"/>
            <w:shd w:val="clear" w:color="000000" w:fill="FFFFFF"/>
            <w:noWrap/>
            <w:vAlign w:val="bottom"/>
            <w:hideMark/>
          </w:tcPr>
          <w:p w14:paraId="02E74FD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7EEF02A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32456F1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18</w:t>
            </w:r>
          </w:p>
        </w:tc>
      </w:tr>
      <w:tr w:rsidR="002316C2" w:rsidRPr="00AD7E08" w14:paraId="71ACFDC2" w14:textId="77777777" w:rsidTr="0023158A">
        <w:trPr>
          <w:trHeight w:val="315"/>
        </w:trPr>
        <w:tc>
          <w:tcPr>
            <w:tcW w:w="2405" w:type="dxa"/>
            <w:shd w:val="clear" w:color="000000" w:fill="FFFFFF"/>
            <w:noWrap/>
            <w:vAlign w:val="bottom"/>
            <w:hideMark/>
          </w:tcPr>
          <w:p w14:paraId="659CEB68"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CHALAN</w:t>
            </w:r>
          </w:p>
        </w:tc>
        <w:tc>
          <w:tcPr>
            <w:tcW w:w="914" w:type="dxa"/>
            <w:shd w:val="clear" w:color="000000" w:fill="FFFFFF"/>
            <w:noWrap/>
            <w:vAlign w:val="bottom"/>
            <w:hideMark/>
          </w:tcPr>
          <w:p w14:paraId="4FFFDDE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w:t>
            </w:r>
          </w:p>
        </w:tc>
        <w:tc>
          <w:tcPr>
            <w:tcW w:w="994" w:type="dxa"/>
            <w:shd w:val="clear" w:color="000000" w:fill="FFFFFF"/>
            <w:noWrap/>
            <w:vAlign w:val="bottom"/>
            <w:hideMark/>
          </w:tcPr>
          <w:p w14:paraId="25F0E10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14</w:t>
            </w:r>
          </w:p>
        </w:tc>
        <w:tc>
          <w:tcPr>
            <w:tcW w:w="1401" w:type="dxa"/>
            <w:shd w:val="clear" w:color="000000" w:fill="FFFFFF"/>
            <w:noWrap/>
            <w:vAlign w:val="bottom"/>
            <w:hideMark/>
          </w:tcPr>
          <w:p w14:paraId="24F68C6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20</w:t>
            </w:r>
          </w:p>
        </w:tc>
        <w:tc>
          <w:tcPr>
            <w:tcW w:w="1086" w:type="dxa"/>
            <w:shd w:val="clear" w:color="000000" w:fill="FFFFFF"/>
            <w:noWrap/>
            <w:vAlign w:val="bottom"/>
            <w:hideMark/>
          </w:tcPr>
          <w:p w14:paraId="2175661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2FD996C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w:t>
            </w:r>
          </w:p>
        </w:tc>
        <w:tc>
          <w:tcPr>
            <w:tcW w:w="563" w:type="dxa"/>
            <w:shd w:val="clear" w:color="000000" w:fill="FFFFFF"/>
            <w:noWrap/>
            <w:vAlign w:val="bottom"/>
            <w:hideMark/>
          </w:tcPr>
          <w:p w14:paraId="497A531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74D3854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r>
      <w:tr w:rsidR="002316C2" w:rsidRPr="00AD7E08" w14:paraId="6C02DFDA" w14:textId="77777777" w:rsidTr="0023158A">
        <w:trPr>
          <w:trHeight w:val="315"/>
        </w:trPr>
        <w:tc>
          <w:tcPr>
            <w:tcW w:w="2405" w:type="dxa"/>
            <w:shd w:val="clear" w:color="000000" w:fill="FFFFFF"/>
            <w:noWrap/>
            <w:vAlign w:val="bottom"/>
            <w:hideMark/>
          </w:tcPr>
          <w:p w14:paraId="148FFD2E"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OVEJAS</w:t>
            </w:r>
          </w:p>
        </w:tc>
        <w:tc>
          <w:tcPr>
            <w:tcW w:w="914" w:type="dxa"/>
            <w:shd w:val="clear" w:color="000000" w:fill="FFFFFF"/>
            <w:noWrap/>
            <w:vAlign w:val="bottom"/>
            <w:hideMark/>
          </w:tcPr>
          <w:p w14:paraId="72F0915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22</w:t>
            </w:r>
          </w:p>
        </w:tc>
        <w:tc>
          <w:tcPr>
            <w:tcW w:w="994" w:type="dxa"/>
            <w:shd w:val="clear" w:color="000000" w:fill="FFFFFF"/>
            <w:noWrap/>
            <w:vAlign w:val="bottom"/>
            <w:hideMark/>
          </w:tcPr>
          <w:p w14:paraId="1205C42E"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46</w:t>
            </w:r>
          </w:p>
        </w:tc>
        <w:tc>
          <w:tcPr>
            <w:tcW w:w="1401" w:type="dxa"/>
            <w:shd w:val="clear" w:color="000000" w:fill="FFFFFF"/>
            <w:noWrap/>
            <w:vAlign w:val="bottom"/>
            <w:hideMark/>
          </w:tcPr>
          <w:p w14:paraId="0243C41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68</w:t>
            </w:r>
          </w:p>
        </w:tc>
        <w:tc>
          <w:tcPr>
            <w:tcW w:w="1086" w:type="dxa"/>
            <w:shd w:val="clear" w:color="000000" w:fill="FFFFFF"/>
            <w:noWrap/>
            <w:vAlign w:val="bottom"/>
            <w:hideMark/>
          </w:tcPr>
          <w:p w14:paraId="7CC6AD13"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2</w:t>
            </w:r>
          </w:p>
        </w:tc>
        <w:tc>
          <w:tcPr>
            <w:tcW w:w="612" w:type="dxa"/>
            <w:shd w:val="clear" w:color="000000" w:fill="FFFFFF"/>
            <w:noWrap/>
            <w:vAlign w:val="bottom"/>
            <w:hideMark/>
          </w:tcPr>
          <w:p w14:paraId="6CEAA25F"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0063F9A5"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166CEE6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57</w:t>
            </w:r>
          </w:p>
        </w:tc>
      </w:tr>
      <w:tr w:rsidR="002316C2" w:rsidRPr="00AD7E08" w14:paraId="3776CF90" w14:textId="77777777" w:rsidTr="0023158A">
        <w:trPr>
          <w:trHeight w:val="315"/>
        </w:trPr>
        <w:tc>
          <w:tcPr>
            <w:tcW w:w="2405" w:type="dxa"/>
            <w:shd w:val="clear" w:color="000000" w:fill="FFFFFF"/>
            <w:noWrap/>
            <w:vAlign w:val="bottom"/>
            <w:hideMark/>
          </w:tcPr>
          <w:p w14:paraId="45528EC2"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ATACO</w:t>
            </w:r>
          </w:p>
        </w:tc>
        <w:tc>
          <w:tcPr>
            <w:tcW w:w="914" w:type="dxa"/>
            <w:shd w:val="clear" w:color="000000" w:fill="FFFFFF"/>
            <w:noWrap/>
            <w:vAlign w:val="bottom"/>
            <w:hideMark/>
          </w:tcPr>
          <w:p w14:paraId="0B3B8F5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12</w:t>
            </w:r>
          </w:p>
        </w:tc>
        <w:tc>
          <w:tcPr>
            <w:tcW w:w="994" w:type="dxa"/>
            <w:shd w:val="clear" w:color="000000" w:fill="FFFFFF"/>
            <w:noWrap/>
            <w:vAlign w:val="bottom"/>
            <w:hideMark/>
          </w:tcPr>
          <w:p w14:paraId="06F7589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w:t>
            </w:r>
          </w:p>
        </w:tc>
        <w:tc>
          <w:tcPr>
            <w:tcW w:w="1401" w:type="dxa"/>
            <w:shd w:val="clear" w:color="000000" w:fill="FFFFFF"/>
            <w:noWrap/>
            <w:vAlign w:val="bottom"/>
            <w:hideMark/>
          </w:tcPr>
          <w:p w14:paraId="5A0EA472"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16</w:t>
            </w:r>
          </w:p>
        </w:tc>
        <w:tc>
          <w:tcPr>
            <w:tcW w:w="1086" w:type="dxa"/>
            <w:shd w:val="clear" w:color="000000" w:fill="FFFFFF"/>
            <w:noWrap/>
            <w:vAlign w:val="bottom"/>
            <w:hideMark/>
          </w:tcPr>
          <w:p w14:paraId="7EC79276"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612" w:type="dxa"/>
            <w:shd w:val="clear" w:color="000000" w:fill="FFFFFF"/>
            <w:noWrap/>
            <w:vAlign w:val="bottom"/>
            <w:hideMark/>
          </w:tcPr>
          <w:p w14:paraId="494AAC0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563" w:type="dxa"/>
            <w:shd w:val="clear" w:color="000000" w:fill="FFFFFF"/>
            <w:noWrap/>
            <w:vAlign w:val="bottom"/>
            <w:hideMark/>
          </w:tcPr>
          <w:p w14:paraId="50B68FC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06B70CE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r>
      <w:tr w:rsidR="002316C2" w:rsidRPr="00AD7E08" w14:paraId="15A02FC8" w14:textId="77777777" w:rsidTr="0023158A">
        <w:trPr>
          <w:trHeight w:val="315"/>
        </w:trPr>
        <w:tc>
          <w:tcPr>
            <w:tcW w:w="2405" w:type="dxa"/>
            <w:shd w:val="clear" w:color="000000" w:fill="FFFFFF"/>
            <w:noWrap/>
            <w:vAlign w:val="bottom"/>
            <w:hideMark/>
          </w:tcPr>
          <w:p w14:paraId="64059264" w14:textId="77777777" w:rsidR="002316C2" w:rsidRPr="00AD7E08" w:rsidRDefault="002316C2" w:rsidP="002316C2">
            <w:pPr>
              <w:spacing w:after="0" w:line="240" w:lineRule="auto"/>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BUENAVENTURA</w:t>
            </w:r>
          </w:p>
        </w:tc>
        <w:tc>
          <w:tcPr>
            <w:tcW w:w="914" w:type="dxa"/>
            <w:shd w:val="clear" w:color="000000" w:fill="FFFFFF"/>
            <w:noWrap/>
            <w:vAlign w:val="bottom"/>
            <w:hideMark/>
          </w:tcPr>
          <w:p w14:paraId="44CDE05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61</w:t>
            </w:r>
          </w:p>
        </w:tc>
        <w:tc>
          <w:tcPr>
            <w:tcW w:w="994" w:type="dxa"/>
            <w:shd w:val="clear" w:color="000000" w:fill="FFFFFF"/>
            <w:noWrap/>
            <w:vAlign w:val="bottom"/>
            <w:hideMark/>
          </w:tcPr>
          <w:p w14:paraId="29236309"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11</w:t>
            </w:r>
          </w:p>
        </w:tc>
        <w:tc>
          <w:tcPr>
            <w:tcW w:w="1401" w:type="dxa"/>
            <w:shd w:val="clear" w:color="000000" w:fill="FFFFFF"/>
            <w:noWrap/>
            <w:vAlign w:val="bottom"/>
            <w:hideMark/>
          </w:tcPr>
          <w:p w14:paraId="4D9B216B"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72</w:t>
            </w:r>
          </w:p>
        </w:tc>
        <w:tc>
          <w:tcPr>
            <w:tcW w:w="1086" w:type="dxa"/>
            <w:shd w:val="clear" w:color="000000" w:fill="FFFFFF"/>
            <w:noWrap/>
            <w:vAlign w:val="bottom"/>
            <w:hideMark/>
          </w:tcPr>
          <w:p w14:paraId="535DD4D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w:t>
            </w:r>
          </w:p>
        </w:tc>
        <w:tc>
          <w:tcPr>
            <w:tcW w:w="612" w:type="dxa"/>
            <w:shd w:val="clear" w:color="000000" w:fill="FFFFFF"/>
            <w:noWrap/>
            <w:vAlign w:val="bottom"/>
            <w:hideMark/>
          </w:tcPr>
          <w:p w14:paraId="51BB4D8A"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71</w:t>
            </w:r>
          </w:p>
        </w:tc>
        <w:tc>
          <w:tcPr>
            <w:tcW w:w="563" w:type="dxa"/>
            <w:shd w:val="clear" w:color="000000" w:fill="FFFFFF"/>
            <w:noWrap/>
            <w:vAlign w:val="bottom"/>
            <w:hideMark/>
          </w:tcPr>
          <w:p w14:paraId="199A96A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FFFFFF"/>
            <w:noWrap/>
            <w:vAlign w:val="bottom"/>
            <w:hideMark/>
          </w:tcPr>
          <w:p w14:paraId="5A915CC1"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37</w:t>
            </w:r>
          </w:p>
        </w:tc>
      </w:tr>
      <w:tr w:rsidR="002316C2" w:rsidRPr="00AD7E08" w14:paraId="3B956F08" w14:textId="77777777" w:rsidTr="0023158A">
        <w:trPr>
          <w:trHeight w:val="315"/>
        </w:trPr>
        <w:tc>
          <w:tcPr>
            <w:tcW w:w="2405" w:type="dxa"/>
            <w:shd w:val="clear" w:color="000000" w:fill="D9E1F2"/>
            <w:noWrap/>
            <w:vAlign w:val="bottom"/>
            <w:hideMark/>
          </w:tcPr>
          <w:p w14:paraId="3D55D310" w14:textId="77777777" w:rsidR="002316C2" w:rsidRPr="00AD7E08" w:rsidRDefault="002316C2" w:rsidP="002316C2">
            <w:pPr>
              <w:spacing w:after="0" w:line="240" w:lineRule="auto"/>
              <w:rPr>
                <w:rFonts w:asciiTheme="minorHAnsi" w:eastAsia="Times New Roman" w:hAnsiTheme="minorHAnsi" w:cstheme="minorHAnsi"/>
                <w:b/>
                <w:bCs/>
                <w:color w:val="000000"/>
                <w:sz w:val="18"/>
                <w:szCs w:val="18"/>
                <w:lang w:eastAsia="es-CO"/>
              </w:rPr>
            </w:pPr>
            <w:r w:rsidRPr="00AD7E08">
              <w:rPr>
                <w:rFonts w:asciiTheme="minorHAnsi" w:eastAsia="Times New Roman" w:hAnsiTheme="minorHAnsi" w:cstheme="minorHAnsi"/>
                <w:b/>
                <w:bCs/>
                <w:color w:val="000000"/>
                <w:sz w:val="18"/>
                <w:szCs w:val="18"/>
                <w:lang w:eastAsia="es-CO"/>
              </w:rPr>
              <w:t>TOTAL</w:t>
            </w:r>
          </w:p>
        </w:tc>
        <w:tc>
          <w:tcPr>
            <w:tcW w:w="914" w:type="dxa"/>
            <w:shd w:val="clear" w:color="000000" w:fill="D9E1F2"/>
            <w:noWrap/>
            <w:vAlign w:val="center"/>
            <w:hideMark/>
          </w:tcPr>
          <w:p w14:paraId="208EEAA0"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723</w:t>
            </w:r>
          </w:p>
        </w:tc>
        <w:tc>
          <w:tcPr>
            <w:tcW w:w="994" w:type="dxa"/>
            <w:shd w:val="clear" w:color="000000" w:fill="D9E1F2"/>
            <w:noWrap/>
            <w:vAlign w:val="center"/>
            <w:hideMark/>
          </w:tcPr>
          <w:p w14:paraId="25CBBF7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601</w:t>
            </w:r>
          </w:p>
        </w:tc>
        <w:tc>
          <w:tcPr>
            <w:tcW w:w="1401" w:type="dxa"/>
            <w:shd w:val="clear" w:color="000000" w:fill="D9E1F2"/>
            <w:noWrap/>
            <w:vAlign w:val="center"/>
            <w:hideMark/>
          </w:tcPr>
          <w:p w14:paraId="147DDD34"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1324</w:t>
            </w:r>
          </w:p>
        </w:tc>
        <w:tc>
          <w:tcPr>
            <w:tcW w:w="1086" w:type="dxa"/>
            <w:shd w:val="clear" w:color="000000" w:fill="D9E1F2"/>
            <w:noWrap/>
            <w:vAlign w:val="center"/>
            <w:hideMark/>
          </w:tcPr>
          <w:p w14:paraId="3B9BCF9C"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197</w:t>
            </w:r>
          </w:p>
        </w:tc>
        <w:tc>
          <w:tcPr>
            <w:tcW w:w="612" w:type="dxa"/>
            <w:shd w:val="clear" w:color="000000" w:fill="D9E1F2"/>
            <w:noWrap/>
            <w:vAlign w:val="center"/>
            <w:hideMark/>
          </w:tcPr>
          <w:p w14:paraId="63786498"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437</w:t>
            </w:r>
          </w:p>
        </w:tc>
        <w:tc>
          <w:tcPr>
            <w:tcW w:w="563" w:type="dxa"/>
            <w:shd w:val="clear" w:color="000000" w:fill="D9E1F2"/>
            <w:noWrap/>
            <w:vAlign w:val="center"/>
            <w:hideMark/>
          </w:tcPr>
          <w:p w14:paraId="1CB7FBA7"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0</w:t>
            </w:r>
          </w:p>
        </w:tc>
        <w:tc>
          <w:tcPr>
            <w:tcW w:w="1200" w:type="dxa"/>
            <w:shd w:val="clear" w:color="000000" w:fill="D9E1F2"/>
            <w:noWrap/>
            <w:vAlign w:val="center"/>
            <w:hideMark/>
          </w:tcPr>
          <w:p w14:paraId="593E06BD" w14:textId="77777777" w:rsidR="002316C2" w:rsidRPr="00AD7E08" w:rsidRDefault="002316C2" w:rsidP="002316C2">
            <w:pPr>
              <w:spacing w:after="0" w:line="240" w:lineRule="auto"/>
              <w:jc w:val="center"/>
              <w:rPr>
                <w:rFonts w:asciiTheme="minorHAnsi" w:eastAsia="Times New Roman" w:hAnsiTheme="minorHAnsi" w:cstheme="minorHAnsi"/>
                <w:color w:val="000000"/>
                <w:sz w:val="18"/>
                <w:szCs w:val="18"/>
                <w:lang w:eastAsia="es-CO"/>
              </w:rPr>
            </w:pPr>
            <w:r w:rsidRPr="00AD7E08">
              <w:rPr>
                <w:rFonts w:asciiTheme="minorHAnsi" w:eastAsia="Times New Roman" w:hAnsiTheme="minorHAnsi" w:cstheme="minorHAnsi"/>
                <w:color w:val="000000"/>
                <w:sz w:val="18"/>
                <w:szCs w:val="18"/>
                <w:lang w:eastAsia="es-CO"/>
              </w:rPr>
              <w:t>622</w:t>
            </w:r>
          </w:p>
        </w:tc>
      </w:tr>
    </w:tbl>
    <w:p w14:paraId="01D478AF" w14:textId="77777777" w:rsidR="00A91B15" w:rsidRPr="00AD7E08" w:rsidRDefault="00A91B15" w:rsidP="00A91B15">
      <w:pPr>
        <w:spacing w:line="240" w:lineRule="auto"/>
        <w:rPr>
          <w:rFonts w:asciiTheme="minorHAnsi" w:hAnsiTheme="minorHAnsi" w:cstheme="minorHAnsi"/>
          <w:b/>
          <w:color w:val="3366CC"/>
          <w:sz w:val="52"/>
          <w:szCs w:val="36"/>
          <w:lang w:val="es-ES_tradnl"/>
        </w:rPr>
      </w:pPr>
      <w:r w:rsidRPr="00AD7E08">
        <w:rPr>
          <w:rFonts w:asciiTheme="minorHAnsi" w:hAnsiTheme="minorHAnsi" w:cstheme="minorHAnsi"/>
          <w:color w:val="3366CC"/>
          <w:sz w:val="52"/>
          <w:szCs w:val="52"/>
          <w:lang w:val="es-ES_tradnl"/>
        </w:rPr>
        <w:t>¿Cómo puede hacer</w:t>
      </w:r>
      <w:r w:rsidRPr="00AD7E08">
        <w:rPr>
          <w:rFonts w:asciiTheme="minorHAnsi" w:hAnsiTheme="minorHAnsi" w:cstheme="minorHAnsi"/>
          <w:b/>
          <w:color w:val="3366CC"/>
          <w:sz w:val="48"/>
          <w:szCs w:val="48"/>
          <w:u w:val="thick"/>
          <w:lang w:val="es-ES_tradnl"/>
        </w:rPr>
        <w:t xml:space="preserve"> </w:t>
      </w:r>
      <w:r w:rsidRPr="00AD7E08">
        <w:rPr>
          <w:rFonts w:asciiTheme="minorHAnsi" w:hAnsiTheme="minorHAnsi" w:cstheme="minorHAnsi"/>
          <w:b/>
          <w:color w:val="3366CC"/>
          <w:sz w:val="72"/>
          <w:szCs w:val="72"/>
          <w:u w:val="thick"/>
          <w:lang w:val="es-ES_tradnl"/>
        </w:rPr>
        <w:t>control social</w:t>
      </w:r>
      <w:r w:rsidRPr="00AD7E08">
        <w:rPr>
          <w:rFonts w:asciiTheme="minorHAnsi" w:hAnsiTheme="minorHAnsi" w:cstheme="minorHAnsi"/>
          <w:b/>
          <w:color w:val="3366CC"/>
          <w:sz w:val="48"/>
          <w:szCs w:val="48"/>
          <w:u w:val="thick"/>
          <w:lang w:val="es-ES_tradnl"/>
        </w:rPr>
        <w:t xml:space="preserve"> </w:t>
      </w:r>
      <w:r w:rsidRPr="00AD7E08">
        <w:rPr>
          <w:rFonts w:asciiTheme="minorHAnsi" w:hAnsiTheme="minorHAnsi" w:cstheme="minorHAnsi"/>
          <w:b/>
          <w:color w:val="3366CC"/>
          <w:sz w:val="48"/>
          <w:szCs w:val="48"/>
          <w:u w:val="thick"/>
          <w:lang w:val="es-ES_tradnl"/>
        </w:rPr>
        <w:br/>
      </w:r>
      <w:r w:rsidRPr="00AD7E08">
        <w:rPr>
          <w:rFonts w:asciiTheme="minorHAnsi" w:hAnsiTheme="minorHAnsi" w:cstheme="minorHAnsi"/>
          <w:color w:val="3366CC"/>
          <w:sz w:val="52"/>
          <w:szCs w:val="52"/>
          <w:lang w:val="es-ES_tradnl"/>
        </w:rPr>
        <w:t>y denunciar</w:t>
      </w:r>
      <w:r w:rsidRPr="00AD7E08">
        <w:rPr>
          <w:rFonts w:asciiTheme="minorHAnsi" w:hAnsiTheme="minorHAnsi" w:cstheme="minorHAnsi"/>
          <w:b/>
          <w:color w:val="3366CC"/>
          <w:sz w:val="48"/>
          <w:szCs w:val="48"/>
          <w:u w:val="thick"/>
          <w:lang w:val="es-ES_tradnl"/>
        </w:rPr>
        <w:t xml:space="preserve"> </w:t>
      </w:r>
      <w:r w:rsidRPr="00AD7E08">
        <w:rPr>
          <w:rFonts w:asciiTheme="minorHAnsi" w:hAnsiTheme="minorHAnsi" w:cstheme="minorHAnsi"/>
          <w:b/>
          <w:color w:val="3366CC"/>
          <w:sz w:val="72"/>
          <w:szCs w:val="72"/>
          <w:u w:val="thick"/>
          <w:lang w:val="es-ES_tradnl"/>
        </w:rPr>
        <w:t>actos irregulares?</w:t>
      </w:r>
    </w:p>
    <w:p w14:paraId="4F2677B6" w14:textId="77777777" w:rsidR="00A91B15" w:rsidRPr="00AD7E08" w:rsidRDefault="00A91B15" w:rsidP="00A91B15">
      <w:pPr>
        <w:spacing w:line="240" w:lineRule="auto"/>
        <w:rPr>
          <w:rFonts w:asciiTheme="minorHAnsi" w:hAnsiTheme="minorHAnsi" w:cstheme="minorHAnsi"/>
          <w:lang w:val="es-ES_tradnl"/>
        </w:rPr>
      </w:pPr>
      <w:r w:rsidRPr="00AD7E08">
        <w:rPr>
          <w:rFonts w:asciiTheme="minorHAnsi" w:hAnsiTheme="minorHAnsi" w:cstheme="minorHAnsi"/>
          <w:lang w:val="es-ES_tradnl"/>
        </w:rPr>
        <w:t xml:space="preserve">Lo invitamos a hacer control social a las actuaciones de las entidades y la de los servidores públicos. A </w:t>
      </w:r>
      <w:r w:rsidR="00240630" w:rsidRPr="00AD7E08">
        <w:rPr>
          <w:rFonts w:asciiTheme="minorHAnsi" w:hAnsiTheme="minorHAnsi" w:cstheme="minorHAnsi"/>
          <w:lang w:val="es-ES_tradnl"/>
        </w:rPr>
        <w:t>continuación,</w:t>
      </w:r>
      <w:r w:rsidRPr="00AD7E08">
        <w:rPr>
          <w:rFonts w:asciiTheme="minorHAnsi" w:hAnsiTheme="minorHAnsi" w:cstheme="minorHAnsi"/>
          <w:lang w:val="es-ES_tradnl"/>
        </w:rPr>
        <w:t xml:space="preserve"> encontrará información útil para ejercer este derecho:</w:t>
      </w:r>
    </w:p>
    <w:tbl>
      <w:tblPr>
        <w:tblW w:w="4990" w:type="pct"/>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ayout w:type="fixed"/>
        <w:tblCellMar>
          <w:top w:w="113" w:type="dxa"/>
          <w:bottom w:w="113" w:type="dxa"/>
        </w:tblCellMar>
        <w:tblLook w:val="04A0" w:firstRow="1" w:lastRow="0" w:firstColumn="1" w:lastColumn="0" w:noHBand="0" w:noVBand="1"/>
      </w:tblPr>
      <w:tblGrid>
        <w:gridCol w:w="4223"/>
        <w:gridCol w:w="4678"/>
      </w:tblGrid>
      <w:tr w:rsidR="00A91B15" w:rsidRPr="00AD7E08" w14:paraId="78641A6F" w14:textId="77777777" w:rsidTr="005C0FB2">
        <w:trPr>
          <w:trHeight w:val="3741"/>
        </w:trPr>
        <w:tc>
          <w:tcPr>
            <w:tcW w:w="2372" w:type="pct"/>
            <w:shd w:val="clear" w:color="auto" w:fill="F2F2F2"/>
            <w:vAlign w:val="center"/>
          </w:tcPr>
          <w:p w14:paraId="11CB6C6C" w14:textId="77777777" w:rsidR="00A91B15" w:rsidRPr="00AD7E08" w:rsidRDefault="00A91B15" w:rsidP="00731437">
            <w:pPr>
              <w:spacing w:after="0" w:line="240" w:lineRule="auto"/>
              <w:jc w:val="center"/>
              <w:rPr>
                <w:rFonts w:asciiTheme="minorHAnsi" w:hAnsiTheme="minorHAnsi" w:cstheme="minorHAnsi"/>
                <w:b/>
                <w:color w:val="3366CC"/>
                <w:sz w:val="56"/>
                <w:lang w:val="es-ES_tradnl"/>
              </w:rPr>
            </w:pPr>
            <w:r w:rsidRPr="00AD7E08">
              <w:rPr>
                <w:rFonts w:asciiTheme="minorHAnsi" w:hAnsiTheme="minorHAnsi" w:cstheme="minorHAnsi"/>
                <w:b/>
                <w:color w:val="3366CC"/>
                <w:sz w:val="56"/>
                <w:lang w:val="es-ES_tradnl"/>
              </w:rPr>
              <w:t>1.</w:t>
            </w:r>
          </w:p>
          <w:p w14:paraId="440B138C" w14:textId="77777777" w:rsidR="00A91B15" w:rsidRPr="00AD7E08" w:rsidRDefault="00A91B15" w:rsidP="00731437">
            <w:pPr>
              <w:spacing w:after="0" w:line="240" w:lineRule="auto"/>
              <w:jc w:val="center"/>
              <w:rPr>
                <w:rFonts w:asciiTheme="minorHAnsi" w:hAnsiTheme="minorHAnsi" w:cstheme="minorHAnsi"/>
                <w:lang w:val="es-ES_tradnl"/>
              </w:rPr>
            </w:pPr>
            <w:r w:rsidRPr="00AD7E08">
              <w:rPr>
                <w:rFonts w:asciiTheme="minorHAnsi" w:hAnsiTheme="minorHAnsi" w:cstheme="minorHAnsi"/>
                <w:lang w:val="es-ES_tradnl"/>
              </w:rPr>
              <w:t xml:space="preserve">La Contraloría General de la República privilegia la participación ciudadana en el control fiscal como una estrategia decisiva </w:t>
            </w:r>
            <w:r w:rsidRPr="00AD7E08">
              <w:rPr>
                <w:rFonts w:asciiTheme="minorHAnsi" w:hAnsiTheme="minorHAnsi" w:cstheme="minorHAnsi"/>
                <w:u w:val="single"/>
                <w:lang w:val="es-ES_tradnl"/>
              </w:rPr>
              <w:t>para el buen uso de los recursos públicos.</w:t>
            </w:r>
            <w:r w:rsidRPr="00AD7E08">
              <w:rPr>
                <w:rFonts w:asciiTheme="minorHAnsi" w:hAnsiTheme="minorHAnsi" w:cstheme="minorHAnsi"/>
                <w:lang w:val="es-ES_tradnl"/>
              </w:rPr>
              <w:t xml:space="preserve"> Usted podrá denunciar hechos o conductas por un posible </w:t>
            </w:r>
            <w:r w:rsidRPr="00AD7E08">
              <w:rPr>
                <w:rFonts w:asciiTheme="minorHAnsi" w:hAnsiTheme="minorHAnsi" w:cstheme="minorHAnsi"/>
                <w:u w:val="single"/>
                <w:lang w:val="es-ES_tradnl"/>
              </w:rPr>
              <w:t xml:space="preserve">manejo irregular de los bienes o fondos </w:t>
            </w:r>
            <w:r w:rsidR="00240630" w:rsidRPr="00AD7E08">
              <w:rPr>
                <w:rFonts w:asciiTheme="minorHAnsi" w:hAnsiTheme="minorHAnsi" w:cstheme="minorHAnsi"/>
                <w:u w:val="single"/>
                <w:lang w:val="es-ES_tradnl"/>
              </w:rPr>
              <w:t>públicos</w:t>
            </w:r>
            <w:r w:rsidR="00240630" w:rsidRPr="00AD7E08">
              <w:rPr>
                <w:rFonts w:asciiTheme="minorHAnsi" w:hAnsiTheme="minorHAnsi" w:cstheme="minorHAnsi"/>
                <w:lang w:val="es-ES_tradnl"/>
              </w:rPr>
              <w:t> ante</w:t>
            </w:r>
            <w:r w:rsidRPr="00AD7E08">
              <w:rPr>
                <w:rFonts w:asciiTheme="minorHAnsi" w:hAnsiTheme="minorHAnsi" w:cstheme="minorHAnsi"/>
                <w:lang w:val="es-ES_tradnl"/>
              </w:rPr>
              <w:t xml:space="preserve"> </w:t>
            </w:r>
            <w:r w:rsidR="00240630" w:rsidRPr="00AD7E08">
              <w:rPr>
                <w:rFonts w:asciiTheme="minorHAnsi" w:hAnsiTheme="minorHAnsi" w:cstheme="minorHAnsi"/>
                <w:lang w:val="es-ES_tradnl"/>
              </w:rPr>
              <w:t>este ente</w:t>
            </w:r>
            <w:r w:rsidRPr="00AD7E08">
              <w:rPr>
                <w:rFonts w:asciiTheme="minorHAnsi" w:hAnsiTheme="minorHAnsi" w:cstheme="minorHAnsi"/>
                <w:lang w:val="es-ES_tradnl"/>
              </w:rPr>
              <w:t xml:space="preserve"> de Control Fiscal. Si desea hacerlo, podrá contactarse al PBX 518 7000 Ext. 21014 – 21015 en Bogotá o escribir al correo </w:t>
            </w:r>
            <w:hyperlink r:id="rId50" w:history="1">
              <w:r w:rsidRPr="00AD7E08">
                <w:rPr>
                  <w:rFonts w:asciiTheme="minorHAnsi" w:hAnsiTheme="minorHAnsi" w:cstheme="minorHAnsi"/>
                  <w:lang w:val="es-ES_tradnl"/>
                </w:rPr>
                <w:t>cgr@contraloria.gov.co</w:t>
              </w:r>
            </w:hyperlink>
            <w:r w:rsidRPr="00AD7E08">
              <w:rPr>
                <w:rFonts w:asciiTheme="minorHAnsi" w:hAnsiTheme="minorHAnsi" w:cstheme="minorHAnsi"/>
                <w:lang w:val="es-ES_tradnl"/>
              </w:rPr>
              <w:t xml:space="preserve">. Para mayor información lo invitamos a visitar la siguiente página: </w:t>
            </w:r>
            <w:hyperlink r:id="rId51" w:history="1">
              <w:r w:rsidRPr="00AD7E08">
                <w:rPr>
                  <w:rStyle w:val="Hipervnculo"/>
                  <w:rFonts w:asciiTheme="minorHAnsi" w:hAnsiTheme="minorHAnsi" w:cstheme="minorHAnsi"/>
                  <w:lang w:val="es-ES_tradnl"/>
                </w:rPr>
                <w:t>http://www.contraloria.gov.co/web/guest/atencion-al-ciudadano/denuncias-y-otras-solicitudes-pqrd</w:t>
              </w:r>
            </w:hyperlink>
          </w:p>
        </w:tc>
        <w:tc>
          <w:tcPr>
            <w:tcW w:w="2628" w:type="pct"/>
            <w:shd w:val="clear" w:color="auto" w:fill="F2F2F2"/>
            <w:vAlign w:val="center"/>
          </w:tcPr>
          <w:p w14:paraId="77F9B10E" w14:textId="77777777" w:rsidR="00A91B15" w:rsidRPr="00AD7E08" w:rsidRDefault="00A91B15" w:rsidP="00731437">
            <w:pPr>
              <w:spacing w:after="0" w:line="240" w:lineRule="auto"/>
              <w:jc w:val="center"/>
              <w:rPr>
                <w:rFonts w:asciiTheme="minorHAnsi" w:hAnsiTheme="minorHAnsi" w:cstheme="minorHAnsi"/>
                <w:b/>
                <w:color w:val="3366CC"/>
                <w:sz w:val="56"/>
                <w:lang w:val="es-ES_tradnl"/>
              </w:rPr>
            </w:pPr>
            <w:r w:rsidRPr="00AD7E08">
              <w:rPr>
                <w:rFonts w:asciiTheme="minorHAnsi" w:hAnsiTheme="minorHAnsi" w:cstheme="minorHAnsi"/>
                <w:b/>
                <w:color w:val="3366CC"/>
                <w:sz w:val="56"/>
                <w:lang w:val="es-ES_tradnl"/>
              </w:rPr>
              <w:t>2.</w:t>
            </w:r>
          </w:p>
          <w:p w14:paraId="410A6610" w14:textId="77777777" w:rsidR="000D6AB9" w:rsidRPr="00AD7E08" w:rsidRDefault="000D6AB9" w:rsidP="000D6AB9">
            <w:pPr>
              <w:rPr>
                <w:rFonts w:asciiTheme="minorHAnsi" w:hAnsiTheme="minorHAnsi" w:cstheme="minorHAnsi"/>
                <w:lang w:val="es-ES_tradnl"/>
              </w:rPr>
            </w:pPr>
            <w:r w:rsidRPr="00AD7E08">
              <w:rPr>
                <w:rFonts w:asciiTheme="minorHAnsi" w:hAnsiTheme="minorHAnsi" w:cstheme="minorHAnsi"/>
                <w:lang w:val="es-ES_tradnl"/>
              </w:rPr>
              <w:t xml:space="preserve">La Procuraduría General de la Nación, salvaguarda el ordenamiento jurídico, vigila la garantía de los derechos y el cumplimiento de los deberes y el desempeño integro de los </w:t>
            </w:r>
            <w:r w:rsidRPr="00AD7E08">
              <w:rPr>
                <w:rFonts w:asciiTheme="minorHAnsi" w:hAnsiTheme="minorHAnsi" w:cstheme="minorHAnsi"/>
                <w:u w:val="single"/>
                <w:lang w:val="es-ES_tradnl"/>
              </w:rPr>
              <w:t>servidores públicos</w:t>
            </w:r>
            <w:r w:rsidRPr="00AD7E08">
              <w:rPr>
                <w:rFonts w:asciiTheme="minorHAnsi" w:hAnsiTheme="minorHAnsi" w:cstheme="minorHAnsi"/>
                <w:lang w:val="es-ES_tradnl"/>
              </w:rPr>
              <w:t xml:space="preserve"> que pueden terminar en sanciones disciplinarias. Si conoce de algún acto irregular de un servidor público denúncielo en el siguiente enlace: </w:t>
            </w:r>
            <w:hyperlink r:id="rId52" w:history="1">
              <w:r w:rsidRPr="00AD7E08">
                <w:rPr>
                  <w:rStyle w:val="Hipervnculo"/>
                  <w:rFonts w:asciiTheme="minorHAnsi" w:hAnsiTheme="minorHAnsi" w:cstheme="minorHAnsi"/>
                  <w:lang w:val="es-ES_tradnl"/>
                </w:rPr>
                <w:t>https://www.procuraduria.gov.co/portal/index.jsp?option=co.gov.pgn.portal.frontend.component.pagefactory.DenunciaImplAcuerdoPazComponentPageFactory</w:t>
              </w:r>
            </w:hyperlink>
            <w:r w:rsidRPr="00AD7E08">
              <w:rPr>
                <w:rFonts w:asciiTheme="minorHAnsi" w:hAnsiTheme="minorHAnsi" w:cstheme="minorHAnsi"/>
                <w:lang w:val="es-ES_tradnl"/>
              </w:rPr>
              <w:t xml:space="preserve">  o escriba al siguiente correo electrónico: </w:t>
            </w:r>
            <w:hyperlink r:id="rId53" w:tgtFrame="_blank" w:history="1">
              <w:r w:rsidRPr="00AD7E08">
                <w:rPr>
                  <w:rStyle w:val="Hipervnculo"/>
                  <w:rFonts w:asciiTheme="minorHAnsi" w:hAnsiTheme="minorHAnsi" w:cstheme="minorHAnsi"/>
                  <w:lang w:val="es-ES_tradnl"/>
                </w:rPr>
                <w:t>quejas@procuraduria.gov.co</w:t>
              </w:r>
            </w:hyperlink>
            <w:r w:rsidRPr="00AD7E08">
              <w:rPr>
                <w:rStyle w:val="Hipervnculo"/>
                <w:rFonts w:asciiTheme="minorHAnsi" w:hAnsiTheme="minorHAnsi" w:cstheme="minorHAnsi"/>
                <w:lang w:val="es-ES_tradnl"/>
              </w:rPr>
              <w:t xml:space="preserve"> o </w:t>
            </w:r>
          </w:p>
          <w:p w14:paraId="46FA56F1" w14:textId="77777777" w:rsidR="000D6AB9" w:rsidRPr="00AD7E08" w:rsidRDefault="000D6AB9" w:rsidP="000D6AB9">
            <w:pPr>
              <w:rPr>
                <w:rStyle w:val="Hipervnculo"/>
                <w:rFonts w:asciiTheme="minorHAnsi" w:hAnsiTheme="minorHAnsi" w:cstheme="minorHAnsi"/>
              </w:rPr>
            </w:pPr>
            <w:r w:rsidRPr="00AD7E08">
              <w:rPr>
                <w:rFonts w:asciiTheme="minorHAnsi" w:hAnsiTheme="minorHAnsi" w:cstheme="minorHAnsi"/>
                <w:lang w:val="es-ES_tradnl"/>
              </w:rPr>
              <w:t>Línea gratuita nacional:</w:t>
            </w:r>
            <w:r w:rsidRPr="00AD7E08">
              <w:rPr>
                <w:rStyle w:val="Hipervnculo"/>
                <w:rFonts w:asciiTheme="minorHAnsi" w:hAnsiTheme="minorHAnsi" w:cstheme="minorHAnsi"/>
                <w:lang w:val="es-ES_tradnl"/>
              </w:rPr>
              <w:t xml:space="preserve"> </w:t>
            </w:r>
            <w:hyperlink r:id="rId54" w:history="1">
              <w:r w:rsidRPr="00AD7E08">
                <w:rPr>
                  <w:rStyle w:val="Hipervnculo"/>
                  <w:rFonts w:asciiTheme="minorHAnsi" w:hAnsiTheme="minorHAnsi" w:cstheme="minorHAnsi"/>
                  <w:lang w:val="es-ES_tradnl"/>
                </w:rPr>
                <w:t>01 8000 940 808</w:t>
              </w:r>
            </w:hyperlink>
          </w:p>
          <w:p w14:paraId="0CE6414F" w14:textId="77777777" w:rsidR="00A91B15" w:rsidRPr="00AD7E08" w:rsidRDefault="00A91B15" w:rsidP="00731437">
            <w:pPr>
              <w:spacing w:after="0" w:line="240" w:lineRule="auto"/>
              <w:jc w:val="center"/>
              <w:rPr>
                <w:rFonts w:asciiTheme="minorHAnsi" w:hAnsiTheme="minorHAnsi" w:cstheme="minorHAnsi"/>
                <w:lang w:val="es-ES_tradnl"/>
              </w:rPr>
            </w:pPr>
          </w:p>
        </w:tc>
      </w:tr>
      <w:tr w:rsidR="00A91B15" w:rsidRPr="00AD7E08" w14:paraId="0573CA5B" w14:textId="77777777" w:rsidTr="005C0FB2">
        <w:trPr>
          <w:trHeight w:val="3156"/>
        </w:trPr>
        <w:tc>
          <w:tcPr>
            <w:tcW w:w="2372" w:type="pct"/>
            <w:shd w:val="clear" w:color="auto" w:fill="F2F2F2"/>
            <w:vAlign w:val="center"/>
          </w:tcPr>
          <w:p w14:paraId="33571102" w14:textId="77777777" w:rsidR="00A91B15" w:rsidRPr="00AD7E08" w:rsidRDefault="00A91B15" w:rsidP="00731437">
            <w:pPr>
              <w:spacing w:after="0" w:line="240" w:lineRule="auto"/>
              <w:jc w:val="center"/>
              <w:rPr>
                <w:rFonts w:asciiTheme="minorHAnsi" w:hAnsiTheme="minorHAnsi" w:cstheme="minorHAnsi"/>
                <w:b/>
                <w:color w:val="3366CC"/>
                <w:sz w:val="56"/>
                <w:lang w:val="es-ES_tradnl"/>
              </w:rPr>
            </w:pPr>
            <w:r w:rsidRPr="00AD7E08">
              <w:rPr>
                <w:rFonts w:asciiTheme="minorHAnsi" w:hAnsiTheme="minorHAnsi" w:cstheme="minorHAnsi"/>
                <w:b/>
                <w:color w:val="3366CC"/>
                <w:sz w:val="56"/>
                <w:lang w:val="es-ES_tradnl"/>
              </w:rPr>
              <w:lastRenderedPageBreak/>
              <w:t>3.</w:t>
            </w:r>
          </w:p>
          <w:p w14:paraId="2E3436CB" w14:textId="77777777" w:rsidR="00A91B15" w:rsidRPr="00AD7E08" w:rsidRDefault="00A91B15" w:rsidP="00731437">
            <w:pPr>
              <w:spacing w:after="0" w:line="240" w:lineRule="auto"/>
              <w:jc w:val="center"/>
              <w:rPr>
                <w:rFonts w:asciiTheme="minorHAnsi" w:hAnsiTheme="minorHAnsi" w:cstheme="minorHAnsi"/>
                <w:lang w:val="es-ES_tradnl"/>
              </w:rPr>
            </w:pPr>
            <w:r w:rsidRPr="00AD7E08">
              <w:rPr>
                <w:rFonts w:asciiTheme="minorHAnsi" w:hAnsiTheme="minorHAnsi" w:cstheme="minorHAnsi"/>
                <w:lang w:val="es-ES_tradnl"/>
              </w:rPr>
              <w:t xml:space="preserve">La Fiscalía, es el ente investigador de actos de corrupción que pueden resultar en una sentencia proferida por el juez relativo a </w:t>
            </w:r>
            <w:r w:rsidRPr="00AD7E08">
              <w:rPr>
                <w:rFonts w:asciiTheme="minorHAnsi" w:hAnsiTheme="minorHAnsi" w:cstheme="minorHAnsi"/>
                <w:u w:val="single"/>
                <w:lang w:val="es-ES_tradnl"/>
              </w:rPr>
              <w:t>conductas penales</w:t>
            </w:r>
            <w:r w:rsidRPr="00AD7E08">
              <w:rPr>
                <w:rFonts w:asciiTheme="minorHAnsi" w:hAnsiTheme="minorHAnsi" w:cstheme="minorHAnsi"/>
                <w:lang w:val="es-ES_tradnl"/>
              </w:rPr>
              <w:t xml:space="preserve">. Si conoce de algún acto irregular denúncielo a: </w:t>
            </w:r>
            <w:r w:rsidRPr="00AD7E08">
              <w:rPr>
                <w:rFonts w:asciiTheme="minorHAnsi" w:eastAsia="Times New Roman" w:hAnsiTheme="minorHAnsi" w:cstheme="minorHAnsi"/>
                <w:lang w:val="es-ES_tradnl"/>
              </w:rPr>
              <w:t>Centro de contacto de la Fiscalía General de la Nación llamando a los números 5702000 opción 7 en Bogotá, 018000919748 o 122 para el resto del país y a través de la denuncia virtual en la página web de la Fiscalía General de la Nación y de la Policía Nacional</w:t>
            </w:r>
          </w:p>
        </w:tc>
        <w:tc>
          <w:tcPr>
            <w:tcW w:w="2628" w:type="pct"/>
            <w:shd w:val="clear" w:color="auto" w:fill="F2F2F2"/>
            <w:vAlign w:val="center"/>
          </w:tcPr>
          <w:p w14:paraId="2426E503" w14:textId="77777777" w:rsidR="005C0FB2" w:rsidRPr="00AD7E08" w:rsidRDefault="005C0FB2" w:rsidP="005C0FB2">
            <w:pPr>
              <w:spacing w:after="0" w:line="240" w:lineRule="auto"/>
              <w:jc w:val="center"/>
              <w:rPr>
                <w:rFonts w:asciiTheme="minorHAnsi" w:hAnsiTheme="minorHAnsi" w:cstheme="minorHAnsi"/>
                <w:b/>
                <w:color w:val="3366CC"/>
                <w:sz w:val="56"/>
                <w:lang w:val="es-ES_tradnl"/>
              </w:rPr>
            </w:pPr>
            <w:r w:rsidRPr="00AD7E08">
              <w:rPr>
                <w:rFonts w:asciiTheme="minorHAnsi" w:hAnsiTheme="minorHAnsi" w:cstheme="minorHAnsi"/>
                <w:b/>
                <w:color w:val="3366CC"/>
                <w:sz w:val="56"/>
                <w:lang w:val="es-ES_tradnl"/>
              </w:rPr>
              <w:t>4.</w:t>
            </w:r>
          </w:p>
          <w:p w14:paraId="032C60B6" w14:textId="77777777" w:rsidR="005C0FB2" w:rsidRPr="00AD7E08" w:rsidRDefault="005C0FB2" w:rsidP="005C0FB2">
            <w:pPr>
              <w:spacing w:after="0" w:line="240" w:lineRule="auto"/>
              <w:jc w:val="center"/>
              <w:rPr>
                <w:rFonts w:asciiTheme="minorHAnsi" w:hAnsiTheme="minorHAnsi" w:cstheme="minorHAnsi"/>
                <w:lang w:val="es-ES_tradnl"/>
              </w:rPr>
            </w:pPr>
            <w:r w:rsidRPr="00AD7E08">
              <w:rPr>
                <w:rFonts w:asciiTheme="minorHAnsi" w:hAnsiTheme="minorHAnsi" w:cstheme="minorHAnsi"/>
                <w:lang w:val="es-ES_tradnl"/>
              </w:rPr>
              <w:t xml:space="preserve">Mecanismos de la entidad para ponerse en contacto: </w:t>
            </w:r>
          </w:p>
          <w:p w14:paraId="5886D792" w14:textId="77777777" w:rsidR="005C0FB2" w:rsidRPr="00AD7E08" w:rsidRDefault="005C0FB2" w:rsidP="005C0FB2">
            <w:pPr>
              <w:pStyle w:val="TableParagraph"/>
              <w:tabs>
                <w:tab w:val="left" w:pos="469"/>
              </w:tabs>
              <w:ind w:left="469" w:right="89" w:hanging="360"/>
              <w:rPr>
                <w:rFonts w:asciiTheme="minorHAnsi" w:hAnsiTheme="minorHAnsi" w:cstheme="minorHAnsi"/>
              </w:rPr>
            </w:pPr>
            <w:r w:rsidRPr="00AD7E08">
              <w:rPr>
                <w:rFonts w:asciiTheme="minorHAnsi" w:hAnsiTheme="minorHAnsi" w:cstheme="minorHAnsi"/>
              </w:rPr>
              <w:t>1.</w:t>
            </w:r>
            <w:r w:rsidRPr="00AD7E08">
              <w:rPr>
                <w:rFonts w:asciiTheme="minorHAnsi" w:hAnsiTheme="minorHAnsi" w:cstheme="minorHAnsi"/>
              </w:rPr>
              <w:tab/>
              <w:t>Link Información al ciudadano de nuestra página web: PQR – Peticiones Quejas y Reclamos</w:t>
            </w:r>
            <w:r w:rsidRPr="00AD7E08">
              <w:rPr>
                <w:rFonts w:asciiTheme="minorHAnsi" w:hAnsiTheme="minorHAnsi" w:cstheme="minorHAnsi"/>
                <w:color w:val="0462C1"/>
                <w:u w:val="single" w:color="0462C1"/>
              </w:rPr>
              <w:t xml:space="preserve"> </w:t>
            </w:r>
            <w:hyperlink r:id="rId55" w:history="1">
              <w:r w:rsidRPr="00AD7E08">
                <w:rPr>
                  <w:rStyle w:val="Hipervnculo"/>
                  <w:rFonts w:asciiTheme="minorHAnsi" w:hAnsiTheme="minorHAnsi" w:cstheme="minorHAnsi"/>
                  <w:color w:val="0462C1"/>
                  <w:spacing w:val="-1"/>
                </w:rPr>
                <w:t>http://sitios.orgsolidarias.gov.co/portal/pqr/index.php</w:t>
              </w:r>
            </w:hyperlink>
            <w:hyperlink r:id="rId56" w:history="1">
              <w:r w:rsidRPr="00AD7E08">
                <w:rPr>
                  <w:rStyle w:val="Hipervnculo"/>
                  <w:rFonts w:asciiTheme="minorHAnsi" w:hAnsiTheme="minorHAnsi" w:cstheme="minorHAnsi"/>
                  <w:color w:val="0462C1"/>
                </w:rPr>
                <w:t>?idcategoria=6</w:t>
              </w:r>
            </w:hyperlink>
          </w:p>
          <w:p w14:paraId="4808D162" w14:textId="77777777" w:rsidR="005C0FB2" w:rsidRPr="00A80939" w:rsidRDefault="005C0FB2" w:rsidP="005C0FB2">
            <w:pPr>
              <w:spacing w:after="0" w:line="240" w:lineRule="auto"/>
              <w:jc w:val="both"/>
              <w:rPr>
                <w:rFonts w:asciiTheme="minorHAnsi" w:hAnsiTheme="minorHAnsi" w:cstheme="minorHAnsi"/>
                <w:lang w:val="en-US"/>
              </w:rPr>
            </w:pPr>
            <w:r w:rsidRPr="00A80939">
              <w:rPr>
                <w:rFonts w:asciiTheme="minorHAnsi" w:hAnsiTheme="minorHAnsi" w:cstheme="minorHAnsi"/>
                <w:lang w:val="en-US"/>
              </w:rPr>
              <w:t xml:space="preserve">2.     </w:t>
            </w:r>
            <w:r w:rsidRPr="00AD7E08">
              <w:rPr>
                <w:rFonts w:asciiTheme="minorHAnsi" w:hAnsiTheme="minorHAnsi" w:cstheme="minorHAnsi"/>
              </w:rPr>
              <w:object w:dxaOrig="3975" w:dyaOrig="570" w14:anchorId="57BC2B66">
                <v:shape id="_x0000_i1031" type="#_x0000_t75" style="width:199.8pt;height:27.6pt" o:ole="">
                  <v:imagedata r:id="rId57" o:title=""/>
                </v:shape>
                <o:OLEObject Type="Embed" ProgID="PBrush" ShapeID="_x0000_i1031" DrawAspect="Content" ObjectID="_1648572226" r:id="rId58"/>
              </w:object>
            </w:r>
          </w:p>
          <w:p w14:paraId="1555892D" w14:textId="77777777" w:rsidR="005C0FB2" w:rsidRPr="00A80939" w:rsidRDefault="005C0FB2" w:rsidP="005C0FB2">
            <w:pPr>
              <w:spacing w:after="0" w:line="240" w:lineRule="auto"/>
              <w:jc w:val="both"/>
              <w:rPr>
                <w:rFonts w:asciiTheme="minorHAnsi" w:hAnsiTheme="minorHAnsi" w:cstheme="minorHAnsi"/>
                <w:lang w:val="en-US"/>
              </w:rPr>
            </w:pPr>
            <w:r w:rsidRPr="00A80939">
              <w:rPr>
                <w:rFonts w:asciiTheme="minorHAnsi" w:hAnsiTheme="minorHAnsi" w:cstheme="minorHAnsi"/>
                <w:lang w:val="en-US"/>
              </w:rPr>
              <w:t xml:space="preserve">3. </w:t>
            </w:r>
            <w:r w:rsidRPr="00AD7E08">
              <w:rPr>
                <w:rFonts w:asciiTheme="minorHAnsi" w:hAnsiTheme="minorHAnsi" w:cstheme="minorHAnsi"/>
              </w:rPr>
              <w:object w:dxaOrig="2850" w:dyaOrig="570" w14:anchorId="68D9CEEE">
                <v:shape id="_x0000_i1032" type="#_x0000_t75" style="width:142.8pt;height:27.6pt" o:ole="">
                  <v:imagedata r:id="rId59" o:title=""/>
                </v:shape>
                <o:OLEObject Type="Embed" ProgID="PBrush" ShapeID="_x0000_i1032" DrawAspect="Content" ObjectID="_1648572227" r:id="rId60"/>
              </w:object>
            </w:r>
          </w:p>
          <w:p w14:paraId="0D7C3E65" w14:textId="77777777" w:rsidR="005C0FB2" w:rsidRPr="00A80939" w:rsidRDefault="005C0FB2" w:rsidP="005C0FB2">
            <w:pPr>
              <w:spacing w:after="0" w:line="240" w:lineRule="auto"/>
              <w:jc w:val="both"/>
              <w:rPr>
                <w:rFonts w:asciiTheme="minorHAnsi" w:hAnsiTheme="minorHAnsi" w:cstheme="minorHAnsi"/>
                <w:lang w:val="en-US"/>
              </w:rPr>
            </w:pPr>
            <w:r w:rsidRPr="00A80939">
              <w:rPr>
                <w:rFonts w:asciiTheme="minorHAnsi" w:hAnsiTheme="minorHAnsi" w:cstheme="minorHAnsi"/>
                <w:lang w:val="en-US"/>
              </w:rPr>
              <w:t>4.      Redes: Facebook – Twitter</w:t>
            </w:r>
          </w:p>
          <w:p w14:paraId="72726142" w14:textId="77777777" w:rsidR="005C0FB2" w:rsidRPr="00A80939" w:rsidRDefault="005C0FB2" w:rsidP="005C0FB2">
            <w:pPr>
              <w:spacing w:after="0" w:line="240" w:lineRule="auto"/>
              <w:jc w:val="both"/>
              <w:rPr>
                <w:rFonts w:asciiTheme="minorHAnsi" w:hAnsiTheme="minorHAnsi" w:cstheme="minorHAnsi"/>
                <w:color w:val="0462C1"/>
                <w:u w:val="single" w:color="0462C1"/>
                <w:lang w:val="en-US"/>
              </w:rPr>
            </w:pPr>
            <w:r w:rsidRPr="00A80939">
              <w:rPr>
                <w:rFonts w:asciiTheme="minorHAnsi" w:hAnsiTheme="minorHAnsi" w:cstheme="minorHAnsi"/>
                <w:lang w:val="en-US"/>
              </w:rPr>
              <w:t xml:space="preserve">5.      </w:t>
            </w:r>
            <w:proofErr w:type="spellStart"/>
            <w:r w:rsidRPr="00A80939">
              <w:rPr>
                <w:rFonts w:asciiTheme="minorHAnsi" w:hAnsiTheme="minorHAnsi" w:cstheme="minorHAnsi"/>
                <w:lang w:val="en-US"/>
              </w:rPr>
              <w:t>Página</w:t>
            </w:r>
            <w:proofErr w:type="spellEnd"/>
            <w:r w:rsidRPr="00A80939">
              <w:rPr>
                <w:rFonts w:asciiTheme="minorHAnsi" w:hAnsiTheme="minorHAnsi" w:cstheme="minorHAnsi"/>
                <w:lang w:val="en-US"/>
              </w:rPr>
              <w:t xml:space="preserve"> Web:</w:t>
            </w:r>
            <w:r w:rsidRPr="00A80939">
              <w:rPr>
                <w:rFonts w:asciiTheme="minorHAnsi" w:hAnsiTheme="minorHAnsi" w:cstheme="minorHAnsi"/>
                <w:color w:val="0462C1"/>
                <w:lang w:val="en-US"/>
              </w:rPr>
              <w:t xml:space="preserve"> </w:t>
            </w:r>
            <w:hyperlink r:id="rId61" w:history="1">
              <w:r w:rsidRPr="00A80939">
                <w:rPr>
                  <w:rStyle w:val="Hipervnculo"/>
                  <w:rFonts w:asciiTheme="minorHAnsi" w:hAnsiTheme="minorHAnsi" w:cstheme="minorHAnsi"/>
                  <w:color w:val="0462C1"/>
                  <w:lang w:val="en-US"/>
                </w:rPr>
                <w:t>http://www.orgsolidarias.gov.co</w:t>
              </w:r>
            </w:hyperlink>
          </w:p>
          <w:p w14:paraId="290A2680" w14:textId="77777777" w:rsidR="00A91B15" w:rsidRPr="00AD7E08" w:rsidRDefault="005C0FB2" w:rsidP="005C0FB2">
            <w:pPr>
              <w:spacing w:after="0" w:line="240" w:lineRule="auto"/>
              <w:jc w:val="center"/>
              <w:rPr>
                <w:rFonts w:asciiTheme="minorHAnsi" w:hAnsiTheme="minorHAnsi" w:cstheme="minorHAnsi"/>
                <w:lang w:val="es-ES_tradnl"/>
              </w:rPr>
            </w:pPr>
            <w:r w:rsidRPr="00AD7E08">
              <w:rPr>
                <w:rFonts w:asciiTheme="minorHAnsi" w:hAnsiTheme="minorHAnsi" w:cstheme="minorHAnsi"/>
              </w:rPr>
              <w:t xml:space="preserve">6.    </w:t>
            </w:r>
            <w:r w:rsidRPr="00AD7E08">
              <w:rPr>
                <w:rFonts w:asciiTheme="minorHAnsi" w:hAnsiTheme="minorHAnsi" w:cstheme="minorHAnsi"/>
              </w:rPr>
              <w:object w:dxaOrig="3645" w:dyaOrig="600" w14:anchorId="06E4695D">
                <v:shape id="_x0000_i1033" type="#_x0000_t75" style="width:182.4pt;height:30pt" o:ole="">
                  <v:imagedata r:id="rId62" o:title=""/>
                </v:shape>
                <o:OLEObject Type="Embed" ProgID="PBrush" ShapeID="_x0000_i1033" DrawAspect="Content" ObjectID="_1648572228" r:id="rId63"/>
              </w:object>
            </w:r>
          </w:p>
        </w:tc>
      </w:tr>
    </w:tbl>
    <w:p w14:paraId="4626ADF8" w14:textId="77777777" w:rsidR="00C21D8C" w:rsidRPr="00AD7E08" w:rsidRDefault="00C21D8C" w:rsidP="007C2093">
      <w:pPr>
        <w:spacing w:line="240" w:lineRule="auto"/>
        <w:rPr>
          <w:rFonts w:asciiTheme="minorHAnsi" w:hAnsiTheme="minorHAnsi" w:cstheme="minorHAnsi"/>
        </w:rPr>
      </w:pPr>
    </w:p>
    <w:sectPr w:rsidR="00C21D8C" w:rsidRPr="00AD7E08" w:rsidSect="00A9393F">
      <w:headerReference w:type="even" r:id="rId64"/>
      <w:headerReference w:type="default" r:id="rId65"/>
      <w:footerReference w:type="default" r:id="rId66"/>
      <w:pgSz w:w="12240" w:h="15840"/>
      <w:pgMar w:top="993" w:right="1701" w:bottom="568" w:left="156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36C454" w14:textId="77777777" w:rsidR="00395B59" w:rsidRDefault="00395B59" w:rsidP="00DB4824">
      <w:pPr>
        <w:spacing w:after="0" w:line="240" w:lineRule="auto"/>
      </w:pPr>
      <w:r>
        <w:separator/>
      </w:r>
    </w:p>
  </w:endnote>
  <w:endnote w:type="continuationSeparator" w:id="0">
    <w:p w14:paraId="2D9A9DFF" w14:textId="77777777" w:rsidR="00395B59" w:rsidRDefault="00395B59" w:rsidP="00DB48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AD232F" w14:textId="77777777" w:rsidR="00AB490B" w:rsidRDefault="00AB490B" w:rsidP="00106CD1">
    <w:pPr>
      <w:pStyle w:val="Piedepgina"/>
      <w:jc w:val="right"/>
    </w:pPr>
    <w:r w:rsidRPr="00282D54">
      <w:rPr>
        <w:noProof/>
        <w:lang w:eastAsia="es-CO"/>
      </w:rPr>
      <w:drawing>
        <wp:inline distT="0" distB="0" distL="0" distR="0" wp14:anchorId="156B6061" wp14:editId="535D26E7">
          <wp:extent cx="1809750" cy="380699"/>
          <wp:effectExtent l="0" t="0" r="0" b="635"/>
          <wp:docPr id="6" name="Imagen 6" descr="C:\Users\angelicazamora\Desktop\Logo-Gobierno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gelicazamora\Desktop\Logo-Gobierno P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3630" cy="38572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FB3151" w14:textId="77777777" w:rsidR="00395B59" w:rsidRDefault="00395B59" w:rsidP="00DB4824">
      <w:pPr>
        <w:spacing w:after="0" w:line="240" w:lineRule="auto"/>
      </w:pPr>
      <w:r>
        <w:separator/>
      </w:r>
    </w:p>
  </w:footnote>
  <w:footnote w:type="continuationSeparator" w:id="0">
    <w:p w14:paraId="1AE0A9C1" w14:textId="77777777" w:rsidR="00395B59" w:rsidRDefault="00395B59" w:rsidP="00DB4824">
      <w:pPr>
        <w:spacing w:after="0" w:line="240" w:lineRule="auto"/>
      </w:pPr>
      <w:r>
        <w:continuationSeparator/>
      </w:r>
    </w:p>
  </w:footnote>
  <w:footnote w:id="1">
    <w:p w14:paraId="37AA5891" w14:textId="77777777" w:rsidR="00AB490B" w:rsidRPr="006B2363" w:rsidRDefault="00AB490B" w:rsidP="009A38C5">
      <w:pPr>
        <w:pStyle w:val="Textonotapie"/>
        <w:rPr>
          <w:lang w:val="es-MX"/>
        </w:rPr>
      </w:pPr>
      <w:r>
        <w:rPr>
          <w:rStyle w:val="Refdenotaalpie"/>
        </w:rPr>
        <w:footnoteRef/>
      </w:r>
      <w:r>
        <w:t xml:space="preserve"> </w:t>
      </w:r>
      <w:r>
        <w:rPr>
          <w:lang w:val="es-MX"/>
        </w:rPr>
        <w:t xml:space="preserve">Otros Planes corresponden a: </w:t>
      </w:r>
      <w:r w:rsidRPr="009A38C5">
        <w:rPr>
          <w:lang w:val="es-MX"/>
        </w:rPr>
        <w:t xml:space="preserve">Plan de </w:t>
      </w:r>
      <w:r>
        <w:rPr>
          <w:lang w:val="es-MX"/>
        </w:rPr>
        <w:t>R</w:t>
      </w:r>
      <w:r w:rsidRPr="009A38C5">
        <w:rPr>
          <w:lang w:val="es-MX"/>
        </w:rPr>
        <w:t xml:space="preserve">ehabilitación </w:t>
      </w:r>
      <w:r>
        <w:rPr>
          <w:lang w:val="es-MX"/>
        </w:rPr>
        <w:t>P</w:t>
      </w:r>
      <w:r w:rsidRPr="009A38C5">
        <w:rPr>
          <w:lang w:val="es-MX"/>
        </w:rPr>
        <w:t>sico-</w:t>
      </w:r>
      <w:r>
        <w:rPr>
          <w:lang w:val="es-MX"/>
        </w:rPr>
        <w:t>S</w:t>
      </w:r>
      <w:r w:rsidRPr="009A38C5">
        <w:rPr>
          <w:lang w:val="es-MX"/>
        </w:rPr>
        <w:t xml:space="preserve">ocial para la </w:t>
      </w:r>
      <w:r>
        <w:rPr>
          <w:lang w:val="es-MX"/>
        </w:rPr>
        <w:t>C</w:t>
      </w:r>
      <w:r w:rsidRPr="009A38C5">
        <w:rPr>
          <w:lang w:val="es-MX"/>
        </w:rPr>
        <w:t xml:space="preserve">onvivencia y la </w:t>
      </w:r>
      <w:r>
        <w:rPr>
          <w:lang w:val="es-MX"/>
        </w:rPr>
        <w:t>N</w:t>
      </w:r>
      <w:r w:rsidRPr="009A38C5">
        <w:rPr>
          <w:lang w:val="es-MX"/>
        </w:rPr>
        <w:t xml:space="preserve">o </w:t>
      </w:r>
      <w:r>
        <w:rPr>
          <w:lang w:val="es-MX"/>
        </w:rPr>
        <w:t>R</w:t>
      </w:r>
      <w:r w:rsidRPr="009A38C5">
        <w:rPr>
          <w:lang w:val="es-MX"/>
        </w:rPr>
        <w:t>epetición</w:t>
      </w:r>
      <w:r>
        <w:rPr>
          <w:lang w:val="es-MX"/>
        </w:rPr>
        <w:t xml:space="preserve">, </w:t>
      </w:r>
      <w:r w:rsidRPr="009A38C5">
        <w:rPr>
          <w:lang w:val="es-MX"/>
        </w:rPr>
        <w:t>Plan Nacional de Derechos Humanos- Consejería para los Derechos Humanos</w:t>
      </w:r>
      <w:r>
        <w:rPr>
          <w:lang w:val="es-MX"/>
        </w:rPr>
        <w:t>, Plan</w:t>
      </w:r>
      <w:r w:rsidRPr="009A38C5">
        <w:rPr>
          <w:lang w:val="es-MX"/>
        </w:rPr>
        <w:t xml:space="preserve"> Nacional de Educación en Derechos Humanos- Consejería para los Derechos Humanos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B000A" w14:textId="77777777" w:rsidR="00AB490B" w:rsidRDefault="00AB490B" w:rsidP="00E16595">
    <w:pPr>
      <w:pStyle w:val="Encabezado"/>
    </w:pPr>
    <w:r>
      <w:rPr>
        <w:lang w:val="es-ES"/>
      </w:rPr>
      <w:t>[Escriba texto]</w:t>
    </w:r>
    <w:r>
      <w:rPr>
        <w:lang w:val="es-ES"/>
      </w:rPr>
      <w:tab/>
      <w:t>[Escriba texto]</w:t>
    </w:r>
    <w:r>
      <w:rPr>
        <w:lang w:val="es-ES"/>
      </w:rPr>
      <w:tab/>
      <w:t>[Escriba texto]</w:t>
    </w:r>
  </w:p>
  <w:p w14:paraId="68AD2505" w14:textId="77777777" w:rsidR="00AB490B" w:rsidRDefault="00AB490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B966B" w14:textId="77777777" w:rsidR="00AB490B" w:rsidRPr="003073D1" w:rsidRDefault="00AB490B" w:rsidP="00540B1A">
    <w:pPr>
      <w:pStyle w:val="Encabezado"/>
      <w:ind w:left="-993"/>
      <w:rPr>
        <w:rFonts w:ascii="Arial" w:hAnsi="Arial" w:cs="Arial"/>
        <w:b/>
        <w:color w:val="7F7F7F"/>
        <w:sz w:val="16"/>
        <w:szCs w:val="16"/>
      </w:rPr>
    </w:pPr>
    <w:r w:rsidRPr="00106CD1">
      <w:rPr>
        <w:b/>
        <w:noProof/>
        <w:color w:val="3366CC"/>
        <w:lang w:eastAsia="es-CO"/>
      </w:rPr>
      <mc:AlternateContent>
        <mc:Choice Requires="wps">
          <w:drawing>
            <wp:anchor distT="4294967295" distB="4294967295" distL="114300" distR="114300" simplePos="0" relativeHeight="251657728" behindDoc="0" locked="0" layoutInCell="1" allowOverlap="1" wp14:anchorId="4D6DC4E6" wp14:editId="07279AD4">
              <wp:simplePos x="0" y="0"/>
              <wp:positionH relativeFrom="column">
                <wp:posOffset>2416175</wp:posOffset>
              </wp:positionH>
              <wp:positionV relativeFrom="paragraph">
                <wp:posOffset>71754</wp:posOffset>
              </wp:positionV>
              <wp:extent cx="3870325" cy="0"/>
              <wp:effectExtent l="0" t="0" r="34925" b="1905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70325" cy="0"/>
                      </a:xfrm>
                      <a:prstGeom prst="line">
                        <a:avLst/>
                      </a:prstGeom>
                      <a:ln/>
                    </wps:spPr>
                    <wps:style>
                      <a:lnRef idx="1">
                        <a:schemeClr val="accent5"/>
                      </a:lnRef>
                      <a:fillRef idx="0">
                        <a:schemeClr val="accent5"/>
                      </a:fillRef>
                      <a:effectRef idx="0">
                        <a:schemeClr val="accent5"/>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line w14:anchorId="6E01100D" id="Conector recto 2"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25pt,5.65pt" to="49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" strokecolor="#4472c4 [3208]" strokeweight=".5pt">
              <v:stroke joinstyle="miter"/>
              <o:lock v:ext="edit" shapetype="f"/>
            </v:line>
          </w:pict>
        </mc:Fallback>
      </mc:AlternateContent>
    </w:r>
    <w:r w:rsidRPr="00A91B15">
      <w:t xml:space="preserve"> </w:t>
    </w:r>
    <w:r w:rsidRPr="00A91B15">
      <w:rPr>
        <w:rFonts w:ascii="Arial" w:hAnsi="Arial" w:cs="Arial"/>
        <w:b/>
        <w:color w:val="7F7F7F"/>
        <w:sz w:val="16"/>
        <w:szCs w:val="16"/>
      </w:rPr>
      <w:t>Informe de Rendición de Cuentas de la Construcción de Paz</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FE467B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5C4DFA"/>
    <w:multiLevelType w:val="hybridMultilevel"/>
    <w:tmpl w:val="FE942AD2"/>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2CB5F5A"/>
    <w:multiLevelType w:val="hybridMultilevel"/>
    <w:tmpl w:val="66A435B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573308B"/>
    <w:multiLevelType w:val="hybridMultilevel"/>
    <w:tmpl w:val="1F86D0C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63D07EB"/>
    <w:multiLevelType w:val="hybridMultilevel"/>
    <w:tmpl w:val="D8B88A7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13B12F16"/>
    <w:multiLevelType w:val="hybridMultilevel"/>
    <w:tmpl w:val="1C96019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4715B4A"/>
    <w:multiLevelType w:val="hybridMultilevel"/>
    <w:tmpl w:val="BB2AD8F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8F812A9"/>
    <w:multiLevelType w:val="hybridMultilevel"/>
    <w:tmpl w:val="45BA560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C621B66"/>
    <w:multiLevelType w:val="hybridMultilevel"/>
    <w:tmpl w:val="AA5286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EC46BD6"/>
    <w:multiLevelType w:val="hybridMultilevel"/>
    <w:tmpl w:val="8EF4CC8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1EE5C46"/>
    <w:multiLevelType w:val="hybridMultilevel"/>
    <w:tmpl w:val="EA8C9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4F50069"/>
    <w:multiLevelType w:val="hybridMultilevel"/>
    <w:tmpl w:val="C9E63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27E36575"/>
    <w:multiLevelType w:val="hybridMultilevel"/>
    <w:tmpl w:val="05D415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2B8E146E"/>
    <w:multiLevelType w:val="hybridMultilevel"/>
    <w:tmpl w:val="F5D802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CAA3BA3"/>
    <w:multiLevelType w:val="hybridMultilevel"/>
    <w:tmpl w:val="E2A0C8B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D221A84"/>
    <w:multiLevelType w:val="hybridMultilevel"/>
    <w:tmpl w:val="F8685CF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D6067AA"/>
    <w:multiLevelType w:val="hybridMultilevel"/>
    <w:tmpl w:val="7228CF76"/>
    <w:lvl w:ilvl="0" w:tplc="3CB2C76E">
      <w:start w:val="1"/>
      <w:numFmt w:val="upperRoman"/>
      <w:lvlText w:val="%1."/>
      <w:lvlJc w:val="left"/>
      <w:pPr>
        <w:ind w:left="1440" w:hanging="72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 w15:restartNumberingAfterBreak="0">
    <w:nsid w:val="2DA24C8D"/>
    <w:multiLevelType w:val="hybridMultilevel"/>
    <w:tmpl w:val="606EEB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E261136"/>
    <w:multiLevelType w:val="hybridMultilevel"/>
    <w:tmpl w:val="8796F34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EF11C61"/>
    <w:multiLevelType w:val="hybridMultilevel"/>
    <w:tmpl w:val="BF8AB8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31FA1299"/>
    <w:multiLevelType w:val="hybridMultilevel"/>
    <w:tmpl w:val="560ED1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5C501B6"/>
    <w:multiLevelType w:val="hybridMultilevel"/>
    <w:tmpl w:val="4F447E0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72D7BC2"/>
    <w:multiLevelType w:val="hybridMultilevel"/>
    <w:tmpl w:val="22CEA64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AD77796"/>
    <w:multiLevelType w:val="hybridMultilevel"/>
    <w:tmpl w:val="928A53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15:restartNumberingAfterBreak="0">
    <w:nsid w:val="3C6A6EC3"/>
    <w:multiLevelType w:val="hybridMultilevel"/>
    <w:tmpl w:val="033A4914"/>
    <w:lvl w:ilvl="0" w:tplc="DF287FE8">
      <w:start w:val="1"/>
      <w:numFmt w:val="decimal"/>
      <w:lvlText w:val="%1."/>
      <w:lvlJc w:val="left"/>
      <w:pPr>
        <w:ind w:left="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E0BAA0">
      <w:start w:val="1"/>
      <w:numFmt w:val="lowerLetter"/>
      <w:lvlText w:val="%2"/>
      <w:lvlJc w:val="left"/>
      <w:pPr>
        <w:ind w:left="13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AE286A0">
      <w:start w:val="1"/>
      <w:numFmt w:val="lowerRoman"/>
      <w:lvlText w:val="%3"/>
      <w:lvlJc w:val="left"/>
      <w:pPr>
        <w:ind w:left="20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82FD0E">
      <w:start w:val="1"/>
      <w:numFmt w:val="decimal"/>
      <w:lvlText w:val="%4"/>
      <w:lvlJc w:val="left"/>
      <w:pPr>
        <w:ind w:left="27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97490F4">
      <w:start w:val="1"/>
      <w:numFmt w:val="lowerLetter"/>
      <w:lvlText w:val="%5"/>
      <w:lvlJc w:val="left"/>
      <w:pPr>
        <w:ind w:left="349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E9E8480">
      <w:start w:val="1"/>
      <w:numFmt w:val="lowerRoman"/>
      <w:lvlText w:val="%6"/>
      <w:lvlJc w:val="left"/>
      <w:pPr>
        <w:ind w:left="421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0C4356C">
      <w:start w:val="1"/>
      <w:numFmt w:val="decimal"/>
      <w:lvlText w:val="%7"/>
      <w:lvlJc w:val="left"/>
      <w:pPr>
        <w:ind w:left="493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D167A5E">
      <w:start w:val="1"/>
      <w:numFmt w:val="lowerLetter"/>
      <w:lvlText w:val="%8"/>
      <w:lvlJc w:val="left"/>
      <w:pPr>
        <w:ind w:left="565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C905B78">
      <w:start w:val="1"/>
      <w:numFmt w:val="lowerRoman"/>
      <w:lvlText w:val="%9"/>
      <w:lvlJc w:val="left"/>
      <w:pPr>
        <w:ind w:left="637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401B1C62"/>
    <w:multiLevelType w:val="hybridMultilevel"/>
    <w:tmpl w:val="9C3876D8"/>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6" w15:restartNumberingAfterBreak="0">
    <w:nsid w:val="41E11CA9"/>
    <w:multiLevelType w:val="hybridMultilevel"/>
    <w:tmpl w:val="A1DCF878"/>
    <w:lvl w:ilvl="0" w:tplc="ADE6E21A">
      <w:start w:val="1"/>
      <w:numFmt w:val="decimal"/>
      <w:lvlText w:val="%1."/>
      <w:lvlJc w:val="left"/>
      <w:pPr>
        <w:ind w:left="720" w:hanging="360"/>
      </w:pPr>
      <w:rPr>
        <w:rFonts w:hint="default"/>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440F37DA"/>
    <w:multiLevelType w:val="hybridMultilevel"/>
    <w:tmpl w:val="F692D78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6B97D71"/>
    <w:multiLevelType w:val="hybridMultilevel"/>
    <w:tmpl w:val="E878F7BE"/>
    <w:lvl w:ilvl="0" w:tplc="D5A2333A">
      <w:start w:val="1"/>
      <w:numFmt w:val="lowerLetter"/>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9" w15:restartNumberingAfterBreak="0">
    <w:nsid w:val="4B385594"/>
    <w:multiLevelType w:val="hybridMultilevel"/>
    <w:tmpl w:val="5BFADDFE"/>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0" w15:restartNumberingAfterBreak="0">
    <w:nsid w:val="4C7C7010"/>
    <w:multiLevelType w:val="hybridMultilevel"/>
    <w:tmpl w:val="CCEE6D0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1" w15:restartNumberingAfterBreak="0">
    <w:nsid w:val="51294A70"/>
    <w:multiLevelType w:val="hybridMultilevel"/>
    <w:tmpl w:val="ED009E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534BC9"/>
    <w:multiLevelType w:val="hybridMultilevel"/>
    <w:tmpl w:val="53EE3684"/>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5D8166F7"/>
    <w:multiLevelType w:val="hybridMultilevel"/>
    <w:tmpl w:val="E02C8DFC"/>
    <w:lvl w:ilvl="0" w:tplc="6BC84FC8">
      <w:start w:val="1"/>
      <w:numFmt w:val="decimal"/>
      <w:lvlText w:val="%1."/>
      <w:lvlJc w:val="left"/>
      <w:pPr>
        <w:ind w:left="284"/>
      </w:pPr>
      <w:rPr>
        <w:rFonts w:ascii="Calibri" w:eastAsia="Calibri" w:hAnsi="Calibri" w:cs="Calibri"/>
        <w:b/>
        <w:i w:val="0"/>
        <w:iCs/>
        <w:strike w:val="0"/>
        <w:dstrike w:val="0"/>
        <w:color w:val="000000"/>
        <w:sz w:val="20"/>
        <w:szCs w:val="20"/>
        <w:u w:val="none" w:color="000000"/>
        <w:bdr w:val="none" w:sz="0" w:space="0" w:color="auto"/>
        <w:shd w:val="clear" w:color="auto" w:fill="auto"/>
        <w:vertAlign w:val="baseline"/>
      </w:rPr>
    </w:lvl>
    <w:lvl w:ilvl="1" w:tplc="B4C4797E">
      <w:start w:val="1"/>
      <w:numFmt w:val="lowerLetter"/>
      <w:lvlText w:val="%2"/>
      <w:lvlJc w:val="left"/>
      <w:pPr>
        <w:ind w:left="154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2" w:tplc="51D605CE">
      <w:start w:val="1"/>
      <w:numFmt w:val="lowerRoman"/>
      <w:lvlText w:val="%3"/>
      <w:lvlJc w:val="left"/>
      <w:pPr>
        <w:ind w:left="22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3" w:tplc="1A2C7F3E">
      <w:start w:val="1"/>
      <w:numFmt w:val="decimal"/>
      <w:lvlText w:val="%4"/>
      <w:lvlJc w:val="left"/>
      <w:pPr>
        <w:ind w:left="298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4" w:tplc="FEB62870">
      <w:start w:val="1"/>
      <w:numFmt w:val="lowerLetter"/>
      <w:lvlText w:val="%5"/>
      <w:lvlJc w:val="left"/>
      <w:pPr>
        <w:ind w:left="370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5" w:tplc="CFA0B3EC">
      <w:start w:val="1"/>
      <w:numFmt w:val="lowerRoman"/>
      <w:lvlText w:val="%6"/>
      <w:lvlJc w:val="left"/>
      <w:pPr>
        <w:ind w:left="442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6" w:tplc="DB84FE5E">
      <w:start w:val="1"/>
      <w:numFmt w:val="decimal"/>
      <w:lvlText w:val="%7"/>
      <w:lvlJc w:val="left"/>
      <w:pPr>
        <w:ind w:left="514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7" w:tplc="1C3A3D34">
      <w:start w:val="1"/>
      <w:numFmt w:val="lowerLetter"/>
      <w:lvlText w:val="%8"/>
      <w:lvlJc w:val="left"/>
      <w:pPr>
        <w:ind w:left="586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lvl w:ilvl="8" w:tplc="6C4C1082">
      <w:start w:val="1"/>
      <w:numFmt w:val="lowerRoman"/>
      <w:lvlText w:val="%9"/>
      <w:lvlJc w:val="left"/>
      <w:pPr>
        <w:ind w:left="6586"/>
      </w:pPr>
      <w:rPr>
        <w:rFonts w:ascii="Calibri" w:eastAsia="Calibri" w:hAnsi="Calibri" w:cs="Calibri"/>
        <w:b w:val="0"/>
        <w:i/>
        <w:iCs/>
        <w:strike w:val="0"/>
        <w:dstrike w:val="0"/>
        <w:color w:val="000000"/>
        <w:sz w:val="20"/>
        <w:szCs w:val="20"/>
        <w:u w:val="none" w:color="000000"/>
        <w:bdr w:val="none" w:sz="0" w:space="0" w:color="auto"/>
        <w:shd w:val="clear" w:color="auto" w:fill="auto"/>
        <w:vertAlign w:val="baseline"/>
      </w:rPr>
    </w:lvl>
  </w:abstractNum>
  <w:abstractNum w:abstractNumId="34" w15:restartNumberingAfterBreak="0">
    <w:nsid w:val="5DE2604D"/>
    <w:multiLevelType w:val="hybridMultilevel"/>
    <w:tmpl w:val="4B6AB0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B0656E"/>
    <w:multiLevelType w:val="hybridMultilevel"/>
    <w:tmpl w:val="F3D283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8490301"/>
    <w:multiLevelType w:val="hybridMultilevel"/>
    <w:tmpl w:val="D5F0F95C"/>
    <w:lvl w:ilvl="0" w:tplc="8880F864">
      <w:start w:val="1"/>
      <w:numFmt w:val="lowerLetter"/>
      <w:lvlText w:val="%1."/>
      <w:lvlJc w:val="left"/>
      <w:pPr>
        <w:ind w:left="825" w:hanging="360"/>
      </w:pPr>
      <w:rPr>
        <w:rFonts w:hint="default"/>
      </w:rPr>
    </w:lvl>
    <w:lvl w:ilvl="1" w:tplc="240A0019" w:tentative="1">
      <w:start w:val="1"/>
      <w:numFmt w:val="lowerLetter"/>
      <w:lvlText w:val="%2."/>
      <w:lvlJc w:val="left"/>
      <w:pPr>
        <w:ind w:left="1545" w:hanging="360"/>
      </w:pPr>
    </w:lvl>
    <w:lvl w:ilvl="2" w:tplc="240A001B" w:tentative="1">
      <w:start w:val="1"/>
      <w:numFmt w:val="lowerRoman"/>
      <w:lvlText w:val="%3."/>
      <w:lvlJc w:val="right"/>
      <w:pPr>
        <w:ind w:left="2265" w:hanging="180"/>
      </w:pPr>
    </w:lvl>
    <w:lvl w:ilvl="3" w:tplc="240A000F" w:tentative="1">
      <w:start w:val="1"/>
      <w:numFmt w:val="decimal"/>
      <w:lvlText w:val="%4."/>
      <w:lvlJc w:val="left"/>
      <w:pPr>
        <w:ind w:left="2985" w:hanging="360"/>
      </w:pPr>
    </w:lvl>
    <w:lvl w:ilvl="4" w:tplc="240A0019" w:tentative="1">
      <w:start w:val="1"/>
      <w:numFmt w:val="lowerLetter"/>
      <w:lvlText w:val="%5."/>
      <w:lvlJc w:val="left"/>
      <w:pPr>
        <w:ind w:left="3705" w:hanging="360"/>
      </w:pPr>
    </w:lvl>
    <w:lvl w:ilvl="5" w:tplc="240A001B" w:tentative="1">
      <w:start w:val="1"/>
      <w:numFmt w:val="lowerRoman"/>
      <w:lvlText w:val="%6."/>
      <w:lvlJc w:val="right"/>
      <w:pPr>
        <w:ind w:left="4425" w:hanging="180"/>
      </w:pPr>
    </w:lvl>
    <w:lvl w:ilvl="6" w:tplc="240A000F" w:tentative="1">
      <w:start w:val="1"/>
      <w:numFmt w:val="decimal"/>
      <w:lvlText w:val="%7."/>
      <w:lvlJc w:val="left"/>
      <w:pPr>
        <w:ind w:left="5145" w:hanging="360"/>
      </w:pPr>
    </w:lvl>
    <w:lvl w:ilvl="7" w:tplc="240A0019" w:tentative="1">
      <w:start w:val="1"/>
      <w:numFmt w:val="lowerLetter"/>
      <w:lvlText w:val="%8."/>
      <w:lvlJc w:val="left"/>
      <w:pPr>
        <w:ind w:left="5865" w:hanging="360"/>
      </w:pPr>
    </w:lvl>
    <w:lvl w:ilvl="8" w:tplc="240A001B" w:tentative="1">
      <w:start w:val="1"/>
      <w:numFmt w:val="lowerRoman"/>
      <w:lvlText w:val="%9."/>
      <w:lvlJc w:val="right"/>
      <w:pPr>
        <w:ind w:left="6585" w:hanging="180"/>
      </w:pPr>
    </w:lvl>
  </w:abstractNum>
  <w:abstractNum w:abstractNumId="37" w15:restartNumberingAfterBreak="0">
    <w:nsid w:val="696227F2"/>
    <w:multiLevelType w:val="hybridMultilevel"/>
    <w:tmpl w:val="3442573C"/>
    <w:lvl w:ilvl="0" w:tplc="1562B82E">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6AD00971"/>
    <w:multiLevelType w:val="hybridMultilevel"/>
    <w:tmpl w:val="22A6A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9" w15:restartNumberingAfterBreak="0">
    <w:nsid w:val="6E11536B"/>
    <w:multiLevelType w:val="hybridMultilevel"/>
    <w:tmpl w:val="0FA6A754"/>
    <w:lvl w:ilvl="0" w:tplc="0C6CE198">
      <w:start w:val="1"/>
      <w:numFmt w:val="decimal"/>
      <w:lvlText w:val="%1."/>
      <w:lvlJc w:val="left"/>
      <w:pPr>
        <w:ind w:left="70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71B91554"/>
    <w:multiLevelType w:val="hybridMultilevel"/>
    <w:tmpl w:val="1D3CC9F0"/>
    <w:lvl w:ilvl="0" w:tplc="035066D4">
      <w:start w:val="2"/>
      <w:numFmt w:val="bullet"/>
      <w:lvlText w:val="-"/>
      <w:lvlJc w:val="left"/>
      <w:pPr>
        <w:ind w:left="720" w:hanging="360"/>
      </w:pPr>
      <w:rPr>
        <w:rFonts w:ascii="Calibri" w:eastAsia="MS Mincho"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26D164D"/>
    <w:multiLevelType w:val="hybridMultilevel"/>
    <w:tmpl w:val="7B98F7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46B7C15"/>
    <w:multiLevelType w:val="hybridMultilevel"/>
    <w:tmpl w:val="9036EDDC"/>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43" w15:restartNumberingAfterBreak="0">
    <w:nsid w:val="75EA64A1"/>
    <w:multiLevelType w:val="hybridMultilevel"/>
    <w:tmpl w:val="928A53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4" w15:restartNumberingAfterBreak="0">
    <w:nsid w:val="7B292172"/>
    <w:multiLevelType w:val="hybridMultilevel"/>
    <w:tmpl w:val="D4A67E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38"/>
  </w:num>
  <w:num w:numId="2">
    <w:abstractNumId w:val="27"/>
  </w:num>
  <w:num w:numId="3">
    <w:abstractNumId w:val="14"/>
  </w:num>
  <w:num w:numId="4">
    <w:abstractNumId w:val="30"/>
  </w:num>
  <w:num w:numId="5">
    <w:abstractNumId w:val="29"/>
  </w:num>
  <w:num w:numId="6">
    <w:abstractNumId w:val="40"/>
  </w:num>
  <w:num w:numId="7">
    <w:abstractNumId w:val="16"/>
  </w:num>
  <w:num w:numId="8">
    <w:abstractNumId w:val="22"/>
  </w:num>
  <w:num w:numId="9">
    <w:abstractNumId w:val="10"/>
  </w:num>
  <w:num w:numId="10">
    <w:abstractNumId w:val="12"/>
  </w:num>
  <w:num w:numId="11">
    <w:abstractNumId w:val="15"/>
  </w:num>
  <w:num w:numId="12">
    <w:abstractNumId w:val="7"/>
  </w:num>
  <w:num w:numId="13">
    <w:abstractNumId w:val="0"/>
  </w:num>
  <w:num w:numId="14">
    <w:abstractNumId w:val="1"/>
  </w:num>
  <w:num w:numId="15">
    <w:abstractNumId w:val="2"/>
  </w:num>
  <w:num w:numId="16">
    <w:abstractNumId w:val="36"/>
  </w:num>
  <w:num w:numId="17">
    <w:abstractNumId w:val="31"/>
  </w:num>
  <w:num w:numId="18">
    <w:abstractNumId w:val="32"/>
  </w:num>
  <w:num w:numId="19">
    <w:abstractNumId w:val="28"/>
  </w:num>
  <w:num w:numId="20">
    <w:abstractNumId w:val="3"/>
  </w:num>
  <w:num w:numId="21">
    <w:abstractNumId w:val="33"/>
  </w:num>
  <w:num w:numId="22">
    <w:abstractNumId w:val="26"/>
  </w:num>
  <w:num w:numId="23">
    <w:abstractNumId w:val="24"/>
  </w:num>
  <w:num w:numId="24">
    <w:abstractNumId w:val="5"/>
  </w:num>
  <w:num w:numId="25">
    <w:abstractNumId w:val="35"/>
  </w:num>
  <w:num w:numId="26">
    <w:abstractNumId w:val="19"/>
  </w:num>
  <w:num w:numId="27">
    <w:abstractNumId w:val="17"/>
  </w:num>
  <w:num w:numId="28">
    <w:abstractNumId w:val="8"/>
  </w:num>
  <w:num w:numId="29">
    <w:abstractNumId w:val="44"/>
  </w:num>
  <w:num w:numId="30">
    <w:abstractNumId w:val="21"/>
  </w:num>
  <w:num w:numId="31">
    <w:abstractNumId w:val="9"/>
  </w:num>
  <w:num w:numId="32">
    <w:abstractNumId w:val="42"/>
  </w:num>
  <w:num w:numId="33">
    <w:abstractNumId w:val="20"/>
  </w:num>
  <w:num w:numId="34">
    <w:abstractNumId w:val="18"/>
  </w:num>
  <w:num w:numId="35">
    <w:abstractNumId w:val="25"/>
  </w:num>
  <w:num w:numId="36">
    <w:abstractNumId w:val="41"/>
  </w:num>
  <w:num w:numId="37">
    <w:abstractNumId w:val="34"/>
  </w:num>
  <w:num w:numId="38">
    <w:abstractNumId w:val="6"/>
  </w:num>
  <w:num w:numId="39">
    <w:abstractNumId w:val="39"/>
  </w:num>
  <w:num w:numId="40">
    <w:abstractNumId w:val="37"/>
  </w:num>
  <w:num w:numId="41">
    <w:abstractNumId w:val="13"/>
  </w:num>
  <w:num w:numId="42">
    <w:abstractNumId w:val="4"/>
  </w:num>
  <w:num w:numId="43">
    <w:abstractNumId w:val="23"/>
  </w:num>
  <w:num w:numId="44">
    <w:abstractNumId w:val="11"/>
  </w:num>
  <w:num w:numId="45">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0B2"/>
    <w:rsid w:val="000021FD"/>
    <w:rsid w:val="00003A87"/>
    <w:rsid w:val="00012A01"/>
    <w:rsid w:val="00033410"/>
    <w:rsid w:val="00033850"/>
    <w:rsid w:val="000340E7"/>
    <w:rsid w:val="00035ACE"/>
    <w:rsid w:val="000410F1"/>
    <w:rsid w:val="00043E91"/>
    <w:rsid w:val="0004649B"/>
    <w:rsid w:val="0004722E"/>
    <w:rsid w:val="00051FC5"/>
    <w:rsid w:val="00082982"/>
    <w:rsid w:val="00084E57"/>
    <w:rsid w:val="000850B5"/>
    <w:rsid w:val="00091879"/>
    <w:rsid w:val="000A46CE"/>
    <w:rsid w:val="000A4EEA"/>
    <w:rsid w:val="000A7F54"/>
    <w:rsid w:val="000B1843"/>
    <w:rsid w:val="000B6499"/>
    <w:rsid w:val="000C31B9"/>
    <w:rsid w:val="000D6AB9"/>
    <w:rsid w:val="000E2758"/>
    <w:rsid w:val="000F2876"/>
    <w:rsid w:val="000F43AD"/>
    <w:rsid w:val="00106705"/>
    <w:rsid w:val="00106CD1"/>
    <w:rsid w:val="001118BA"/>
    <w:rsid w:val="001241DB"/>
    <w:rsid w:val="0013296D"/>
    <w:rsid w:val="001360B2"/>
    <w:rsid w:val="0014221E"/>
    <w:rsid w:val="0014284A"/>
    <w:rsid w:val="00156035"/>
    <w:rsid w:val="0015775D"/>
    <w:rsid w:val="001613B6"/>
    <w:rsid w:val="00164711"/>
    <w:rsid w:val="00177945"/>
    <w:rsid w:val="00185604"/>
    <w:rsid w:val="001948EB"/>
    <w:rsid w:val="001B6CB8"/>
    <w:rsid w:val="001B6EE7"/>
    <w:rsid w:val="001C0A53"/>
    <w:rsid w:val="001C4486"/>
    <w:rsid w:val="001C6B96"/>
    <w:rsid w:val="001F6D96"/>
    <w:rsid w:val="00200713"/>
    <w:rsid w:val="0020441F"/>
    <w:rsid w:val="00214004"/>
    <w:rsid w:val="0023158A"/>
    <w:rsid w:val="002316C2"/>
    <w:rsid w:val="00236353"/>
    <w:rsid w:val="002403F4"/>
    <w:rsid w:val="00240630"/>
    <w:rsid w:val="00247F3B"/>
    <w:rsid w:val="00261E2E"/>
    <w:rsid w:val="00282D54"/>
    <w:rsid w:val="00292196"/>
    <w:rsid w:val="002A1AB6"/>
    <w:rsid w:val="002A23A4"/>
    <w:rsid w:val="002D7197"/>
    <w:rsid w:val="002D7479"/>
    <w:rsid w:val="002E3320"/>
    <w:rsid w:val="002F4D9A"/>
    <w:rsid w:val="00305717"/>
    <w:rsid w:val="00307197"/>
    <w:rsid w:val="003073D1"/>
    <w:rsid w:val="00317316"/>
    <w:rsid w:val="00323668"/>
    <w:rsid w:val="003314CA"/>
    <w:rsid w:val="003430FD"/>
    <w:rsid w:val="00346C3B"/>
    <w:rsid w:val="00366ED1"/>
    <w:rsid w:val="003742C8"/>
    <w:rsid w:val="003767F6"/>
    <w:rsid w:val="0038416B"/>
    <w:rsid w:val="0039042A"/>
    <w:rsid w:val="00395B59"/>
    <w:rsid w:val="003A07A5"/>
    <w:rsid w:val="003A6DC2"/>
    <w:rsid w:val="003B2FCB"/>
    <w:rsid w:val="003B7658"/>
    <w:rsid w:val="003C3196"/>
    <w:rsid w:val="003C4782"/>
    <w:rsid w:val="003D515E"/>
    <w:rsid w:val="003D6A15"/>
    <w:rsid w:val="003F22A1"/>
    <w:rsid w:val="003F7887"/>
    <w:rsid w:val="00402CF3"/>
    <w:rsid w:val="004265FF"/>
    <w:rsid w:val="00427BC2"/>
    <w:rsid w:val="0043339E"/>
    <w:rsid w:val="004338C7"/>
    <w:rsid w:val="00445336"/>
    <w:rsid w:val="00450861"/>
    <w:rsid w:val="00461269"/>
    <w:rsid w:val="0046172E"/>
    <w:rsid w:val="004713AC"/>
    <w:rsid w:val="00472B22"/>
    <w:rsid w:val="00494CCF"/>
    <w:rsid w:val="004A050D"/>
    <w:rsid w:val="004A1CB7"/>
    <w:rsid w:val="004B4897"/>
    <w:rsid w:val="004B621C"/>
    <w:rsid w:val="004B739F"/>
    <w:rsid w:val="004C7283"/>
    <w:rsid w:val="004D2FC7"/>
    <w:rsid w:val="004E36DA"/>
    <w:rsid w:val="004E5ACF"/>
    <w:rsid w:val="004E779F"/>
    <w:rsid w:val="004F0DB5"/>
    <w:rsid w:val="004F416F"/>
    <w:rsid w:val="004F4AD2"/>
    <w:rsid w:val="00515376"/>
    <w:rsid w:val="0051542A"/>
    <w:rsid w:val="00515E9D"/>
    <w:rsid w:val="00520042"/>
    <w:rsid w:val="005248D3"/>
    <w:rsid w:val="00530946"/>
    <w:rsid w:val="00540B1A"/>
    <w:rsid w:val="005473C5"/>
    <w:rsid w:val="00547458"/>
    <w:rsid w:val="00547DCE"/>
    <w:rsid w:val="0056379C"/>
    <w:rsid w:val="00575766"/>
    <w:rsid w:val="00575C3A"/>
    <w:rsid w:val="00584092"/>
    <w:rsid w:val="00586542"/>
    <w:rsid w:val="00592172"/>
    <w:rsid w:val="005A6D77"/>
    <w:rsid w:val="005B199D"/>
    <w:rsid w:val="005B3A55"/>
    <w:rsid w:val="005C0FB2"/>
    <w:rsid w:val="005C5B38"/>
    <w:rsid w:val="005D00CF"/>
    <w:rsid w:val="005D2514"/>
    <w:rsid w:val="005D5345"/>
    <w:rsid w:val="005E3863"/>
    <w:rsid w:val="005F51C8"/>
    <w:rsid w:val="005F777C"/>
    <w:rsid w:val="00613EE3"/>
    <w:rsid w:val="00614FD4"/>
    <w:rsid w:val="006205E4"/>
    <w:rsid w:val="0062528F"/>
    <w:rsid w:val="00656807"/>
    <w:rsid w:val="00662DF6"/>
    <w:rsid w:val="006738EC"/>
    <w:rsid w:val="006835B1"/>
    <w:rsid w:val="00696580"/>
    <w:rsid w:val="006B2363"/>
    <w:rsid w:val="006C62BD"/>
    <w:rsid w:val="006C7553"/>
    <w:rsid w:val="006C7B30"/>
    <w:rsid w:val="006D3FEC"/>
    <w:rsid w:val="006D4F1F"/>
    <w:rsid w:val="006D5264"/>
    <w:rsid w:val="006E02F5"/>
    <w:rsid w:val="006E5134"/>
    <w:rsid w:val="00701886"/>
    <w:rsid w:val="007034B8"/>
    <w:rsid w:val="007069D2"/>
    <w:rsid w:val="00714C68"/>
    <w:rsid w:val="00723078"/>
    <w:rsid w:val="00731437"/>
    <w:rsid w:val="0073224E"/>
    <w:rsid w:val="00734E76"/>
    <w:rsid w:val="007409B4"/>
    <w:rsid w:val="00740D66"/>
    <w:rsid w:val="00742385"/>
    <w:rsid w:val="00742414"/>
    <w:rsid w:val="00744AE4"/>
    <w:rsid w:val="00762AD7"/>
    <w:rsid w:val="007838FD"/>
    <w:rsid w:val="00797388"/>
    <w:rsid w:val="007A666C"/>
    <w:rsid w:val="007C2093"/>
    <w:rsid w:val="007C490A"/>
    <w:rsid w:val="00807D9C"/>
    <w:rsid w:val="008617B4"/>
    <w:rsid w:val="00870A87"/>
    <w:rsid w:val="00886431"/>
    <w:rsid w:val="00886514"/>
    <w:rsid w:val="00892E6F"/>
    <w:rsid w:val="00892FD5"/>
    <w:rsid w:val="008A4834"/>
    <w:rsid w:val="008B2AB8"/>
    <w:rsid w:val="008B6E31"/>
    <w:rsid w:val="008B7EAD"/>
    <w:rsid w:val="008C2B1A"/>
    <w:rsid w:val="008C2B86"/>
    <w:rsid w:val="008C5298"/>
    <w:rsid w:val="008C7387"/>
    <w:rsid w:val="008C7D33"/>
    <w:rsid w:val="008D2568"/>
    <w:rsid w:val="008D69AC"/>
    <w:rsid w:val="00901519"/>
    <w:rsid w:val="00910F6F"/>
    <w:rsid w:val="0091183B"/>
    <w:rsid w:val="00912656"/>
    <w:rsid w:val="00920B2B"/>
    <w:rsid w:val="009227F2"/>
    <w:rsid w:val="00943101"/>
    <w:rsid w:val="00946A75"/>
    <w:rsid w:val="00950B2E"/>
    <w:rsid w:val="00956843"/>
    <w:rsid w:val="0096082D"/>
    <w:rsid w:val="00965B3D"/>
    <w:rsid w:val="00980A31"/>
    <w:rsid w:val="009A38C5"/>
    <w:rsid w:val="009A401D"/>
    <w:rsid w:val="009C07EF"/>
    <w:rsid w:val="009C3FB2"/>
    <w:rsid w:val="009E40A8"/>
    <w:rsid w:val="009F0FBD"/>
    <w:rsid w:val="009F4E34"/>
    <w:rsid w:val="00A01B71"/>
    <w:rsid w:val="00A078F5"/>
    <w:rsid w:val="00A07D4C"/>
    <w:rsid w:val="00A43399"/>
    <w:rsid w:val="00A46512"/>
    <w:rsid w:val="00A46BC9"/>
    <w:rsid w:val="00A80939"/>
    <w:rsid w:val="00A8490F"/>
    <w:rsid w:val="00A91B15"/>
    <w:rsid w:val="00A9393F"/>
    <w:rsid w:val="00A95A52"/>
    <w:rsid w:val="00A962D5"/>
    <w:rsid w:val="00AA2073"/>
    <w:rsid w:val="00AA587E"/>
    <w:rsid w:val="00AB490B"/>
    <w:rsid w:val="00AC14E9"/>
    <w:rsid w:val="00AD11DF"/>
    <w:rsid w:val="00AD4D6B"/>
    <w:rsid w:val="00AD5044"/>
    <w:rsid w:val="00AD7E08"/>
    <w:rsid w:val="00AF28ED"/>
    <w:rsid w:val="00AF779E"/>
    <w:rsid w:val="00B027C9"/>
    <w:rsid w:val="00B11708"/>
    <w:rsid w:val="00B150BD"/>
    <w:rsid w:val="00B1633C"/>
    <w:rsid w:val="00B16FCE"/>
    <w:rsid w:val="00B32160"/>
    <w:rsid w:val="00B35B3F"/>
    <w:rsid w:val="00B365FD"/>
    <w:rsid w:val="00B47A81"/>
    <w:rsid w:val="00B72717"/>
    <w:rsid w:val="00B83618"/>
    <w:rsid w:val="00B841CD"/>
    <w:rsid w:val="00B91E72"/>
    <w:rsid w:val="00BA3298"/>
    <w:rsid w:val="00BA62C4"/>
    <w:rsid w:val="00BC041E"/>
    <w:rsid w:val="00BC1715"/>
    <w:rsid w:val="00BC43F5"/>
    <w:rsid w:val="00BD7164"/>
    <w:rsid w:val="00BE4235"/>
    <w:rsid w:val="00BF74DF"/>
    <w:rsid w:val="00BF76FB"/>
    <w:rsid w:val="00BF7E95"/>
    <w:rsid w:val="00C000A7"/>
    <w:rsid w:val="00C00697"/>
    <w:rsid w:val="00C06B52"/>
    <w:rsid w:val="00C1032A"/>
    <w:rsid w:val="00C21D8C"/>
    <w:rsid w:val="00C3069B"/>
    <w:rsid w:val="00C34401"/>
    <w:rsid w:val="00C3628A"/>
    <w:rsid w:val="00C40294"/>
    <w:rsid w:val="00C44B11"/>
    <w:rsid w:val="00C456F1"/>
    <w:rsid w:val="00C52DE2"/>
    <w:rsid w:val="00C744F7"/>
    <w:rsid w:val="00CA2E86"/>
    <w:rsid w:val="00CA59F8"/>
    <w:rsid w:val="00CC3BD5"/>
    <w:rsid w:val="00CC5ABC"/>
    <w:rsid w:val="00CD1F2D"/>
    <w:rsid w:val="00CD2823"/>
    <w:rsid w:val="00CD6466"/>
    <w:rsid w:val="00CF3AE7"/>
    <w:rsid w:val="00CF4D3F"/>
    <w:rsid w:val="00D2020E"/>
    <w:rsid w:val="00D24195"/>
    <w:rsid w:val="00D270FB"/>
    <w:rsid w:val="00D34764"/>
    <w:rsid w:val="00D377B1"/>
    <w:rsid w:val="00D37CED"/>
    <w:rsid w:val="00D47C4C"/>
    <w:rsid w:val="00D75126"/>
    <w:rsid w:val="00D76AA0"/>
    <w:rsid w:val="00D81135"/>
    <w:rsid w:val="00D84283"/>
    <w:rsid w:val="00D84A68"/>
    <w:rsid w:val="00D91878"/>
    <w:rsid w:val="00D97F2C"/>
    <w:rsid w:val="00DB4824"/>
    <w:rsid w:val="00DC63E1"/>
    <w:rsid w:val="00DD17FB"/>
    <w:rsid w:val="00DD65B0"/>
    <w:rsid w:val="00DE1C71"/>
    <w:rsid w:val="00E16595"/>
    <w:rsid w:val="00E21431"/>
    <w:rsid w:val="00E52BBB"/>
    <w:rsid w:val="00E539DB"/>
    <w:rsid w:val="00E549BB"/>
    <w:rsid w:val="00E773BA"/>
    <w:rsid w:val="00E973F7"/>
    <w:rsid w:val="00EB31F9"/>
    <w:rsid w:val="00EB4ECB"/>
    <w:rsid w:val="00EB6FEC"/>
    <w:rsid w:val="00EC20EE"/>
    <w:rsid w:val="00ED32A1"/>
    <w:rsid w:val="00EE4026"/>
    <w:rsid w:val="00EF13D8"/>
    <w:rsid w:val="00EF52AB"/>
    <w:rsid w:val="00EF7A67"/>
    <w:rsid w:val="00EF7B18"/>
    <w:rsid w:val="00EF7EF3"/>
    <w:rsid w:val="00F070AD"/>
    <w:rsid w:val="00F152CF"/>
    <w:rsid w:val="00F163B7"/>
    <w:rsid w:val="00F21F63"/>
    <w:rsid w:val="00F25AF0"/>
    <w:rsid w:val="00F61A94"/>
    <w:rsid w:val="00F66A34"/>
    <w:rsid w:val="00F7154C"/>
    <w:rsid w:val="00F766C2"/>
    <w:rsid w:val="00F77FE2"/>
    <w:rsid w:val="00F847BD"/>
    <w:rsid w:val="00F87724"/>
    <w:rsid w:val="00F92A85"/>
    <w:rsid w:val="00FA555D"/>
    <w:rsid w:val="00FB0E50"/>
    <w:rsid w:val="00FB135F"/>
    <w:rsid w:val="00FB420F"/>
    <w:rsid w:val="00FD2B72"/>
    <w:rsid w:val="00FE121E"/>
    <w:rsid w:val="00FE182F"/>
    <w:rsid w:val="00FF5C36"/>
    <w:rsid w:val="00FF6C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DB015BD"/>
  <w15:chartTrackingRefBased/>
  <w15:docId w15:val="{B8EC9448-BCDA-47CD-A308-60E3D742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58A"/>
    <w:pPr>
      <w:spacing w:after="160" w:line="259" w:lineRule="auto"/>
    </w:pPr>
    <w:rPr>
      <w:sz w:val="22"/>
      <w:szCs w:val="22"/>
      <w:lang w:eastAsia="en-US"/>
    </w:rPr>
  </w:style>
  <w:style w:type="paragraph" w:styleId="Ttulo1">
    <w:name w:val="heading 1"/>
    <w:basedOn w:val="Normal"/>
    <w:next w:val="Normal"/>
    <w:link w:val="Ttulo1Car"/>
    <w:uiPriority w:val="9"/>
    <w:qFormat/>
    <w:rsid w:val="00C44B11"/>
    <w:pPr>
      <w:keepNext/>
      <w:keepLines/>
      <w:spacing w:before="320" w:after="40" w:line="252" w:lineRule="auto"/>
      <w:jc w:val="both"/>
      <w:outlineLvl w:val="0"/>
    </w:pPr>
    <w:rPr>
      <w:rFonts w:ascii="Calibri Light" w:eastAsia="MS Gothic" w:hAnsi="Calibri Light"/>
      <w:b/>
      <w:bCs/>
      <w:caps/>
      <w:spacing w:val="4"/>
      <w:sz w:val="28"/>
      <w:szCs w:val="28"/>
      <w:lang w:val="es-ES"/>
    </w:rPr>
  </w:style>
  <w:style w:type="paragraph" w:styleId="Ttulo5">
    <w:name w:val="heading 5"/>
    <w:basedOn w:val="Normal"/>
    <w:next w:val="Normal"/>
    <w:link w:val="Ttulo5Car"/>
    <w:uiPriority w:val="9"/>
    <w:unhideWhenUsed/>
    <w:qFormat/>
    <w:rsid w:val="003F22A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comentario">
    <w:name w:val="annotation reference"/>
    <w:uiPriority w:val="99"/>
    <w:semiHidden/>
    <w:unhideWhenUsed/>
    <w:rsid w:val="00EC20EE"/>
    <w:rPr>
      <w:sz w:val="16"/>
      <w:szCs w:val="16"/>
    </w:rPr>
  </w:style>
  <w:style w:type="paragraph" w:styleId="Textocomentario">
    <w:name w:val="annotation text"/>
    <w:basedOn w:val="Normal"/>
    <w:link w:val="TextocomentarioCar"/>
    <w:uiPriority w:val="99"/>
    <w:semiHidden/>
    <w:unhideWhenUsed/>
    <w:rsid w:val="00EC20EE"/>
    <w:pPr>
      <w:spacing w:line="240" w:lineRule="auto"/>
      <w:jc w:val="both"/>
    </w:pPr>
    <w:rPr>
      <w:rFonts w:eastAsia="MS Mincho"/>
      <w:sz w:val="20"/>
      <w:szCs w:val="20"/>
      <w:lang w:val="es-ES"/>
    </w:rPr>
  </w:style>
  <w:style w:type="character" w:customStyle="1" w:styleId="TextocomentarioCar">
    <w:name w:val="Texto comentario Car"/>
    <w:link w:val="Textocomentario"/>
    <w:uiPriority w:val="99"/>
    <w:semiHidden/>
    <w:rsid w:val="00EC20EE"/>
    <w:rPr>
      <w:rFonts w:eastAsia="MS Mincho"/>
      <w:sz w:val="20"/>
      <w:szCs w:val="20"/>
      <w:lang w:val="es-ES"/>
    </w:rPr>
  </w:style>
  <w:style w:type="character" w:styleId="Hipervnculo">
    <w:name w:val="Hyperlink"/>
    <w:uiPriority w:val="99"/>
    <w:unhideWhenUsed/>
    <w:rsid w:val="00EC20EE"/>
    <w:rPr>
      <w:color w:val="0563C1"/>
      <w:u w:val="single"/>
    </w:rPr>
  </w:style>
  <w:style w:type="paragraph" w:styleId="Textodeglobo">
    <w:name w:val="Balloon Text"/>
    <w:basedOn w:val="Normal"/>
    <w:link w:val="TextodegloboCar"/>
    <w:uiPriority w:val="99"/>
    <w:semiHidden/>
    <w:unhideWhenUsed/>
    <w:rsid w:val="00EC20EE"/>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EC20EE"/>
    <w:rPr>
      <w:rFonts w:ascii="Segoe UI" w:hAnsi="Segoe UI" w:cs="Segoe UI"/>
      <w:sz w:val="18"/>
      <w:szCs w:val="18"/>
    </w:rPr>
  </w:style>
  <w:style w:type="paragraph" w:customStyle="1" w:styleId="Cuadrculamedia1-nfasis21">
    <w:name w:val="Cuadrícula media 1 - Énfasis 21"/>
    <w:basedOn w:val="Normal"/>
    <w:uiPriority w:val="34"/>
    <w:qFormat/>
    <w:rsid w:val="00EC20EE"/>
    <w:pPr>
      <w:ind w:left="720"/>
      <w:contextualSpacing/>
    </w:pPr>
  </w:style>
  <w:style w:type="paragraph" w:styleId="Encabezado">
    <w:name w:val="header"/>
    <w:basedOn w:val="Normal"/>
    <w:link w:val="EncabezadoCar"/>
    <w:uiPriority w:val="99"/>
    <w:unhideWhenUsed/>
    <w:rsid w:val="00DB482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4824"/>
  </w:style>
  <w:style w:type="paragraph" w:styleId="Piedepgina">
    <w:name w:val="footer"/>
    <w:basedOn w:val="Normal"/>
    <w:link w:val="PiedepginaCar"/>
    <w:uiPriority w:val="99"/>
    <w:unhideWhenUsed/>
    <w:rsid w:val="00DB48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4824"/>
  </w:style>
  <w:style w:type="table" w:styleId="Tablaconcuadrcula">
    <w:name w:val="Table Grid"/>
    <w:basedOn w:val="Tablanormal"/>
    <w:uiPriority w:val="39"/>
    <w:rsid w:val="009126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link w:val="Ttulo1"/>
    <w:uiPriority w:val="9"/>
    <w:rsid w:val="00C44B11"/>
    <w:rPr>
      <w:rFonts w:ascii="Calibri Light" w:eastAsia="MS Gothic" w:hAnsi="Calibri Light" w:cs="Times New Roman"/>
      <w:b/>
      <w:bCs/>
      <w:caps/>
      <w:spacing w:val="4"/>
      <w:sz w:val="28"/>
      <w:szCs w:val="28"/>
      <w:lang w:val="es-ES"/>
    </w:rPr>
  </w:style>
  <w:style w:type="table" w:styleId="Cuadrculamedia1-nfasis4">
    <w:name w:val="Medium Grid 1 Accent 4"/>
    <w:basedOn w:val="Tablanormal"/>
    <w:uiPriority w:val="63"/>
    <w:rsid w:val="007069D2"/>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tblBorders>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character" w:styleId="Hipervnculovisitado">
    <w:name w:val="FollowedHyperlink"/>
    <w:uiPriority w:val="99"/>
    <w:semiHidden/>
    <w:unhideWhenUsed/>
    <w:rsid w:val="00870A87"/>
    <w:rPr>
      <w:color w:val="954F72"/>
      <w:u w:val="single"/>
    </w:rPr>
  </w:style>
  <w:style w:type="paragraph" w:styleId="Asuntodelcomentario">
    <w:name w:val="annotation subject"/>
    <w:basedOn w:val="Textocomentario"/>
    <w:next w:val="Textocomentario"/>
    <w:link w:val="AsuntodelcomentarioCar"/>
    <w:uiPriority w:val="99"/>
    <w:semiHidden/>
    <w:unhideWhenUsed/>
    <w:rsid w:val="00D84A68"/>
    <w:pPr>
      <w:jc w:val="left"/>
    </w:pPr>
    <w:rPr>
      <w:rFonts w:eastAsia="Calibri"/>
      <w:b/>
      <w:bCs/>
      <w:lang w:val="es-CO"/>
    </w:rPr>
  </w:style>
  <w:style w:type="character" w:customStyle="1" w:styleId="AsuntodelcomentarioCar">
    <w:name w:val="Asunto del comentario Car"/>
    <w:link w:val="Asuntodelcomentario"/>
    <w:uiPriority w:val="99"/>
    <w:semiHidden/>
    <w:rsid w:val="00D84A68"/>
    <w:rPr>
      <w:rFonts w:eastAsia="MS Mincho"/>
      <w:b/>
      <w:bCs/>
      <w:sz w:val="20"/>
      <w:szCs w:val="20"/>
      <w:lang w:val="es-ES"/>
    </w:rPr>
  </w:style>
  <w:style w:type="paragraph" w:customStyle="1" w:styleId="Listamulticolor-nfasis11">
    <w:name w:val="Lista multicolor - Énfasis 11"/>
    <w:basedOn w:val="Normal"/>
    <w:uiPriority w:val="34"/>
    <w:qFormat/>
    <w:rsid w:val="00A91B15"/>
    <w:pPr>
      <w:ind w:left="720"/>
      <w:contextualSpacing/>
    </w:pPr>
  </w:style>
  <w:style w:type="paragraph" w:styleId="Sinespaciado">
    <w:name w:val="No Spacing"/>
    <w:link w:val="SinespaciadoCar"/>
    <w:uiPriority w:val="1"/>
    <w:qFormat/>
    <w:rsid w:val="00592172"/>
    <w:rPr>
      <w:rFonts w:asciiTheme="minorHAnsi" w:eastAsiaTheme="minorEastAsia" w:hAnsiTheme="minorHAnsi" w:cstheme="minorBidi"/>
      <w:sz w:val="22"/>
      <w:szCs w:val="22"/>
      <w:lang w:eastAsia="en-US"/>
    </w:rPr>
  </w:style>
  <w:style w:type="character" w:customStyle="1" w:styleId="SinespaciadoCar">
    <w:name w:val="Sin espaciado Car"/>
    <w:basedOn w:val="Fuentedeprrafopredeter"/>
    <w:link w:val="Sinespaciado"/>
    <w:uiPriority w:val="1"/>
    <w:rsid w:val="00592172"/>
    <w:rPr>
      <w:rFonts w:asciiTheme="minorHAnsi" w:eastAsiaTheme="minorEastAsia" w:hAnsiTheme="minorHAnsi" w:cstheme="minorBidi"/>
      <w:sz w:val="22"/>
      <w:szCs w:val="22"/>
      <w:lang w:eastAsia="en-US"/>
    </w:rPr>
  </w:style>
  <w:style w:type="paragraph" w:styleId="Prrafodelista">
    <w:name w:val="List Paragraph"/>
    <w:basedOn w:val="Normal"/>
    <w:uiPriority w:val="1"/>
    <w:qFormat/>
    <w:rsid w:val="00744AE4"/>
    <w:pPr>
      <w:ind w:left="720"/>
      <w:contextualSpacing/>
    </w:pPr>
  </w:style>
  <w:style w:type="paragraph" w:styleId="Textonotapie">
    <w:name w:val="footnote text"/>
    <w:basedOn w:val="Normal"/>
    <w:link w:val="TextonotapieCar"/>
    <w:uiPriority w:val="99"/>
    <w:semiHidden/>
    <w:unhideWhenUsed/>
    <w:rsid w:val="009A38C5"/>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A38C5"/>
    <w:rPr>
      <w:lang w:eastAsia="en-US"/>
    </w:rPr>
  </w:style>
  <w:style w:type="character" w:styleId="Refdenotaalpie">
    <w:name w:val="footnote reference"/>
    <w:basedOn w:val="Fuentedeprrafopredeter"/>
    <w:uiPriority w:val="99"/>
    <w:semiHidden/>
    <w:unhideWhenUsed/>
    <w:rsid w:val="009A38C5"/>
    <w:rPr>
      <w:vertAlign w:val="superscript"/>
    </w:rPr>
  </w:style>
  <w:style w:type="character" w:customStyle="1" w:styleId="Mencinsinresolver1">
    <w:name w:val="Mención sin resolver1"/>
    <w:basedOn w:val="Fuentedeprrafopredeter"/>
    <w:uiPriority w:val="99"/>
    <w:semiHidden/>
    <w:unhideWhenUsed/>
    <w:rsid w:val="0096082D"/>
    <w:rPr>
      <w:color w:val="605E5C"/>
      <w:shd w:val="clear" w:color="auto" w:fill="E1DFDD"/>
    </w:rPr>
  </w:style>
  <w:style w:type="table" w:styleId="Tablaconcuadrculaclara">
    <w:name w:val="Grid Table Light"/>
    <w:basedOn w:val="Tablanormal"/>
    <w:uiPriority w:val="40"/>
    <w:rsid w:val="0052004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2E3320"/>
    <w:rPr>
      <w:color w:val="605E5C"/>
      <w:shd w:val="clear" w:color="auto" w:fill="E1DFDD"/>
    </w:rPr>
  </w:style>
  <w:style w:type="paragraph" w:customStyle="1" w:styleId="TableParagraph">
    <w:name w:val="Table Paragraph"/>
    <w:basedOn w:val="Normal"/>
    <w:uiPriority w:val="1"/>
    <w:qFormat/>
    <w:rsid w:val="006D4F1F"/>
    <w:pPr>
      <w:widowControl w:val="0"/>
      <w:autoSpaceDE w:val="0"/>
      <w:autoSpaceDN w:val="0"/>
      <w:spacing w:after="0" w:line="240" w:lineRule="auto"/>
    </w:pPr>
    <w:rPr>
      <w:rFonts w:ascii="Arial" w:eastAsia="Arial" w:hAnsi="Arial" w:cs="Arial"/>
      <w:lang w:eastAsia="es-CO" w:bidi="es-CO"/>
    </w:rPr>
  </w:style>
  <w:style w:type="character" w:customStyle="1" w:styleId="Ttulo5Car">
    <w:name w:val="Título 5 Car"/>
    <w:basedOn w:val="Fuentedeprrafopredeter"/>
    <w:link w:val="Ttulo5"/>
    <w:uiPriority w:val="9"/>
    <w:rsid w:val="003F22A1"/>
    <w:rPr>
      <w:rFonts w:asciiTheme="majorHAnsi" w:eastAsiaTheme="majorEastAsia" w:hAnsiTheme="majorHAnsi" w:cstheme="majorBidi"/>
      <w:color w:val="2E74B5" w:themeColor="accent1" w:themeShade="BF"/>
      <w:sz w:val="22"/>
      <w:szCs w:val="22"/>
      <w:lang w:eastAsia="en-US"/>
    </w:rPr>
  </w:style>
  <w:style w:type="paragraph" w:styleId="Textoindependiente">
    <w:name w:val="Body Text"/>
    <w:basedOn w:val="Normal"/>
    <w:link w:val="TextoindependienteCar"/>
    <w:uiPriority w:val="1"/>
    <w:qFormat/>
    <w:rsid w:val="003F22A1"/>
    <w:pPr>
      <w:widowControl w:val="0"/>
      <w:autoSpaceDE w:val="0"/>
      <w:autoSpaceDN w:val="0"/>
      <w:spacing w:after="0" w:line="240" w:lineRule="auto"/>
    </w:pPr>
    <w:rPr>
      <w:rFonts w:ascii="Arial" w:eastAsia="Arial" w:hAnsi="Arial" w:cs="Arial"/>
      <w:sz w:val="20"/>
      <w:szCs w:val="20"/>
      <w:lang w:eastAsia="es-CO" w:bidi="es-CO"/>
    </w:rPr>
  </w:style>
  <w:style w:type="character" w:customStyle="1" w:styleId="TextoindependienteCar">
    <w:name w:val="Texto independiente Car"/>
    <w:basedOn w:val="Fuentedeprrafopredeter"/>
    <w:link w:val="Textoindependiente"/>
    <w:uiPriority w:val="1"/>
    <w:rsid w:val="003F22A1"/>
    <w:rPr>
      <w:rFonts w:ascii="Arial" w:eastAsia="Arial" w:hAnsi="Arial" w:cs="Arial"/>
      <w:lang w:bidi="es-CO"/>
    </w:rPr>
  </w:style>
  <w:style w:type="table" w:customStyle="1" w:styleId="TableNormal">
    <w:name w:val="Table Normal"/>
    <w:uiPriority w:val="2"/>
    <w:semiHidden/>
    <w:unhideWhenUsed/>
    <w:qFormat/>
    <w:rsid w:val="00A078F5"/>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7203542">
      <w:bodyDiv w:val="1"/>
      <w:marLeft w:val="0"/>
      <w:marRight w:val="0"/>
      <w:marTop w:val="0"/>
      <w:marBottom w:val="0"/>
      <w:divBdr>
        <w:top w:val="none" w:sz="0" w:space="0" w:color="auto"/>
        <w:left w:val="none" w:sz="0" w:space="0" w:color="auto"/>
        <w:bottom w:val="none" w:sz="0" w:space="0" w:color="auto"/>
        <w:right w:val="none" w:sz="0" w:space="0" w:color="auto"/>
      </w:divBdr>
    </w:div>
    <w:div w:id="432751499">
      <w:bodyDiv w:val="1"/>
      <w:marLeft w:val="0"/>
      <w:marRight w:val="0"/>
      <w:marTop w:val="0"/>
      <w:marBottom w:val="0"/>
      <w:divBdr>
        <w:top w:val="none" w:sz="0" w:space="0" w:color="auto"/>
        <w:left w:val="none" w:sz="0" w:space="0" w:color="auto"/>
        <w:bottom w:val="none" w:sz="0" w:space="0" w:color="auto"/>
        <w:right w:val="none" w:sz="0" w:space="0" w:color="auto"/>
      </w:divBdr>
    </w:div>
    <w:div w:id="471017659">
      <w:bodyDiv w:val="1"/>
      <w:marLeft w:val="0"/>
      <w:marRight w:val="0"/>
      <w:marTop w:val="0"/>
      <w:marBottom w:val="0"/>
      <w:divBdr>
        <w:top w:val="none" w:sz="0" w:space="0" w:color="auto"/>
        <w:left w:val="none" w:sz="0" w:space="0" w:color="auto"/>
        <w:bottom w:val="none" w:sz="0" w:space="0" w:color="auto"/>
        <w:right w:val="none" w:sz="0" w:space="0" w:color="auto"/>
      </w:divBdr>
    </w:div>
    <w:div w:id="746995942">
      <w:bodyDiv w:val="1"/>
      <w:marLeft w:val="0"/>
      <w:marRight w:val="0"/>
      <w:marTop w:val="0"/>
      <w:marBottom w:val="0"/>
      <w:divBdr>
        <w:top w:val="none" w:sz="0" w:space="0" w:color="auto"/>
        <w:left w:val="none" w:sz="0" w:space="0" w:color="auto"/>
        <w:bottom w:val="none" w:sz="0" w:space="0" w:color="auto"/>
        <w:right w:val="none" w:sz="0" w:space="0" w:color="auto"/>
      </w:divBdr>
    </w:div>
    <w:div w:id="828592603">
      <w:bodyDiv w:val="1"/>
      <w:marLeft w:val="0"/>
      <w:marRight w:val="0"/>
      <w:marTop w:val="0"/>
      <w:marBottom w:val="0"/>
      <w:divBdr>
        <w:top w:val="none" w:sz="0" w:space="0" w:color="auto"/>
        <w:left w:val="none" w:sz="0" w:space="0" w:color="auto"/>
        <w:bottom w:val="none" w:sz="0" w:space="0" w:color="auto"/>
        <w:right w:val="none" w:sz="0" w:space="0" w:color="auto"/>
      </w:divBdr>
    </w:div>
    <w:div w:id="843474194">
      <w:bodyDiv w:val="1"/>
      <w:marLeft w:val="0"/>
      <w:marRight w:val="0"/>
      <w:marTop w:val="0"/>
      <w:marBottom w:val="0"/>
      <w:divBdr>
        <w:top w:val="none" w:sz="0" w:space="0" w:color="auto"/>
        <w:left w:val="none" w:sz="0" w:space="0" w:color="auto"/>
        <w:bottom w:val="none" w:sz="0" w:space="0" w:color="auto"/>
        <w:right w:val="none" w:sz="0" w:space="0" w:color="auto"/>
      </w:divBdr>
    </w:div>
    <w:div w:id="875387343">
      <w:bodyDiv w:val="1"/>
      <w:marLeft w:val="0"/>
      <w:marRight w:val="0"/>
      <w:marTop w:val="0"/>
      <w:marBottom w:val="0"/>
      <w:divBdr>
        <w:top w:val="none" w:sz="0" w:space="0" w:color="auto"/>
        <w:left w:val="none" w:sz="0" w:space="0" w:color="auto"/>
        <w:bottom w:val="none" w:sz="0" w:space="0" w:color="auto"/>
        <w:right w:val="none" w:sz="0" w:space="0" w:color="auto"/>
      </w:divBdr>
    </w:div>
    <w:div w:id="1041201297">
      <w:bodyDiv w:val="1"/>
      <w:marLeft w:val="0"/>
      <w:marRight w:val="0"/>
      <w:marTop w:val="0"/>
      <w:marBottom w:val="0"/>
      <w:divBdr>
        <w:top w:val="none" w:sz="0" w:space="0" w:color="auto"/>
        <w:left w:val="none" w:sz="0" w:space="0" w:color="auto"/>
        <w:bottom w:val="none" w:sz="0" w:space="0" w:color="auto"/>
        <w:right w:val="none" w:sz="0" w:space="0" w:color="auto"/>
      </w:divBdr>
    </w:div>
    <w:div w:id="1384331270">
      <w:bodyDiv w:val="1"/>
      <w:marLeft w:val="0"/>
      <w:marRight w:val="0"/>
      <w:marTop w:val="0"/>
      <w:marBottom w:val="0"/>
      <w:divBdr>
        <w:top w:val="none" w:sz="0" w:space="0" w:color="auto"/>
        <w:left w:val="none" w:sz="0" w:space="0" w:color="auto"/>
        <w:bottom w:val="none" w:sz="0" w:space="0" w:color="auto"/>
        <w:right w:val="none" w:sz="0" w:space="0" w:color="auto"/>
      </w:divBdr>
    </w:div>
    <w:div w:id="1855608082">
      <w:bodyDiv w:val="1"/>
      <w:marLeft w:val="0"/>
      <w:marRight w:val="0"/>
      <w:marTop w:val="0"/>
      <w:marBottom w:val="0"/>
      <w:divBdr>
        <w:top w:val="none" w:sz="0" w:space="0" w:color="auto"/>
        <w:left w:val="none" w:sz="0" w:space="0" w:color="auto"/>
        <w:bottom w:val="none" w:sz="0" w:space="0" w:color="auto"/>
        <w:right w:val="none" w:sz="0" w:space="0" w:color="auto"/>
      </w:divBdr>
    </w:div>
    <w:div w:id="2123720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tios.orgsolidarias.gov.co/PAZ/doc/PLANFES.pdf" TargetMode="External"/><Relationship Id="rId26" Type="http://schemas.openxmlformats.org/officeDocument/2006/relationships/image" Target="media/image12.png"/><Relationship Id="rId39" Type="http://schemas.openxmlformats.org/officeDocument/2006/relationships/image" Target="media/image17.png"/><Relationship Id="rId21" Type="http://schemas.openxmlformats.org/officeDocument/2006/relationships/image" Target="media/image9.png"/><Relationship Id="rId34" Type="http://schemas.openxmlformats.org/officeDocument/2006/relationships/image" Target="media/image14.png"/><Relationship Id="rId42" Type="http://schemas.openxmlformats.org/officeDocument/2006/relationships/image" Target="media/image19.png"/><Relationship Id="rId47" Type="http://schemas.openxmlformats.org/officeDocument/2006/relationships/image" Target="media/image20.png"/><Relationship Id="rId50" Type="http://schemas.openxmlformats.org/officeDocument/2006/relationships/hyperlink" Target="mailto:cgr@contraloria.gov.co?subject=Solicitudes%20Generales" TargetMode="External"/><Relationship Id="rId55" Type="http://schemas.openxmlformats.org/officeDocument/2006/relationships/hyperlink" Target="http://sitios.orgsolidarias.gov.co/portal/pqr/index.php?idcategoria=6" TargetMode="External"/><Relationship Id="rId63" Type="http://schemas.openxmlformats.org/officeDocument/2006/relationships/oleObject" Target="embeddings/oleObject9.bin"/><Relationship Id="rId68"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itios.orgsolidarias.gov.co/PAZ/doc/PLANFES.pd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oleObject" Target="embeddings/oleObject3.bin"/><Relationship Id="rId32" Type="http://schemas.openxmlformats.org/officeDocument/2006/relationships/hyperlink" Target="https://www.contratos.gov.co/consultas/inicioConsulta.do" TargetMode="External"/><Relationship Id="rId37" Type="http://schemas.openxmlformats.org/officeDocument/2006/relationships/image" Target="media/image16.png"/><Relationship Id="rId40" Type="http://schemas.openxmlformats.org/officeDocument/2006/relationships/oleObject" Target="embeddings/oleObject6.bin"/><Relationship Id="rId45" Type="http://schemas.openxmlformats.org/officeDocument/2006/relationships/hyperlink" Target="https://www.orgsolidarias.gov.co/la-entidad/contrataci%C3%B3n/vista-contratacion-2019/Relaci%C3%B3n-de-contratos-2019" TargetMode="External"/><Relationship Id="rId53" Type="http://schemas.openxmlformats.org/officeDocument/2006/relationships/hyperlink" Target="mailto:quejas@procuraduria.gov.co" TargetMode="External"/><Relationship Id="rId58" Type="http://schemas.openxmlformats.org/officeDocument/2006/relationships/oleObject" Target="embeddings/oleObject7.bin"/><Relationship Id="rId66"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hyperlink" Target="http://sitios.orgsolidarias.gov.co/PAZ/" TargetMode="External"/><Relationship Id="rId36" Type="http://schemas.openxmlformats.org/officeDocument/2006/relationships/oleObject" Target="embeddings/oleObject4.bin"/><Relationship Id="rId49" Type="http://schemas.openxmlformats.org/officeDocument/2006/relationships/hyperlink" Target="http://sitios.orgsolidarias.gov.co/PAZ/" TargetMode="External"/><Relationship Id="rId57" Type="http://schemas.openxmlformats.org/officeDocument/2006/relationships/image" Target="media/image22.png"/><Relationship Id="rId61" Type="http://schemas.openxmlformats.org/officeDocument/2006/relationships/hyperlink" Target="http://www.orgsolidarias.gov.co/" TargetMode="Externa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https://www.colombiacompra.gov.co/secop/busqueda-de-procesos-de-contratacion" TargetMode="External"/><Relationship Id="rId44" Type="http://schemas.openxmlformats.org/officeDocument/2006/relationships/hyperlink" Target="http://www.colombiacompra.gov.co" TargetMode="External"/><Relationship Id="rId52" Type="http://schemas.openxmlformats.org/officeDocument/2006/relationships/hyperlink" Target="https://www.procuraduria.gov.co/portal/index.jsp?option=co.gov.pgn.portal.frontend.component.pagefactory.DenunciaImplAcuerdoPazComponentPageFactory" TargetMode="External"/><Relationship Id="rId60" Type="http://schemas.openxmlformats.org/officeDocument/2006/relationships/oleObject" Target="embeddings/oleObject8.bin"/><Relationship Id="rId65"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oleObject" Target="embeddings/oleObject2.bin"/><Relationship Id="rId27" Type="http://schemas.openxmlformats.org/officeDocument/2006/relationships/image" Target="media/image13.png"/><Relationship Id="rId30" Type="http://schemas.openxmlformats.org/officeDocument/2006/relationships/hyperlink" Target="http://www.colombiacompra.gov.co" TargetMode="External"/><Relationship Id="rId35" Type="http://schemas.openxmlformats.org/officeDocument/2006/relationships/image" Target="media/image15.png"/><Relationship Id="rId43" Type="http://schemas.openxmlformats.org/officeDocument/2006/relationships/hyperlink" Target="https://www.orgsolidarias.gov.co/atenci%C3%B3n-al-ciudadano/rendici%C3%B3n-de-cuentas/Vigencia-2019" TargetMode="External"/><Relationship Id="rId48" Type="http://schemas.openxmlformats.org/officeDocument/2006/relationships/image" Target="media/image21.png"/><Relationship Id="rId56" Type="http://schemas.openxmlformats.org/officeDocument/2006/relationships/hyperlink" Target="http://sitios.orgsolidarias.gov.co/portal/pqr/index.php?idcategoria=6" TargetMode="External"/><Relationship Id="rId64"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hyperlink" Target="http://www.contraloria.gov.co/web/guest/atencion-al-ciudadano/denuncias-y-otras-solicitudes-pqrd"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s://www.orgsolidarias.gov.co/la-entidad/contrataci%C3%B3n/vista-contratacion-2019/Relaci%C3%B3n-de-contratos-2019" TargetMode="External"/><Relationship Id="rId38" Type="http://schemas.openxmlformats.org/officeDocument/2006/relationships/oleObject" Target="embeddings/oleObject5.bin"/><Relationship Id="rId46" Type="http://schemas.openxmlformats.org/officeDocument/2006/relationships/hyperlink" Target="https://www.orgsolidarias.gov.co/la-entidad/contrataci%C3%B3n/vista-contratacion-2019/Relaci%C3%B3n-de-contratos-2019" TargetMode="External"/><Relationship Id="rId59" Type="http://schemas.openxmlformats.org/officeDocument/2006/relationships/image" Target="media/image23.png"/><Relationship Id="rId67" Type="http://schemas.openxmlformats.org/officeDocument/2006/relationships/fontTable" Target="fontTable.xml"/><Relationship Id="rId20" Type="http://schemas.openxmlformats.org/officeDocument/2006/relationships/oleObject" Target="embeddings/oleObject1.bin"/><Relationship Id="rId41" Type="http://schemas.openxmlformats.org/officeDocument/2006/relationships/image" Target="media/image18.png"/><Relationship Id="rId54" Type="http://schemas.openxmlformats.org/officeDocument/2006/relationships/hyperlink" Target="http://tel:018000940808" TargetMode="External"/><Relationship Id="rId62"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32591088DC71E4FA0934EDDC79FB193" ma:contentTypeVersion="10" ma:contentTypeDescription="Create a new document." ma:contentTypeScope="" ma:versionID="0e2c4413cc07e34228cb9fdb20a47a29">
  <xsd:schema xmlns:xsd="http://www.w3.org/2001/XMLSchema" xmlns:xs="http://www.w3.org/2001/XMLSchema" xmlns:p="http://schemas.microsoft.com/office/2006/metadata/properties" xmlns:ns3="a67589e6-5810-48a4-8c6a-fa23b0cd3386" xmlns:ns4="e46efc46-aead-43f1-9735-69e3d9cfabae" targetNamespace="http://schemas.microsoft.com/office/2006/metadata/properties" ma:root="true" ma:fieldsID="5022ae5980953b54358e00d7d04c2de6" ns3:_="" ns4:_="">
    <xsd:import namespace="a67589e6-5810-48a4-8c6a-fa23b0cd3386"/>
    <xsd:import namespace="e46efc46-aead-43f1-9735-69e3d9cfaba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7589e6-5810-48a4-8c6a-fa23b0cd338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6efc46-aead-43f1-9735-69e3d9cfaba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636A3F-F155-40FA-A523-95B61DF4486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91711FE-4344-481A-A608-75AD486134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7589e6-5810-48a4-8c6a-fa23b0cd3386"/>
    <ds:schemaRef ds:uri="e46efc46-aead-43f1-9735-69e3d9cfa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F8B6653-B2AF-4283-94CA-4BF4B3B0B8A7}">
  <ds:schemaRefs>
    <ds:schemaRef ds:uri="http://schemas.microsoft.com/sharepoint/v3/contenttype/forms"/>
  </ds:schemaRefs>
</ds:datastoreItem>
</file>

<file path=customXml/itemProps4.xml><?xml version="1.0" encoding="utf-8"?>
<ds:datastoreItem xmlns:ds="http://schemas.openxmlformats.org/officeDocument/2006/customXml" ds:itemID="{A6E00FE8-6F56-4E76-BBCA-B01932EE3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22</Pages>
  <Words>4693</Words>
  <Characters>25817</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30450</CharactersWithSpaces>
  <SharedDoc>false</SharedDoc>
  <HLinks>
    <vt:vector size="72" baseType="variant">
      <vt:variant>
        <vt:i4>3276907</vt:i4>
      </vt:variant>
      <vt:variant>
        <vt:i4>33</vt:i4>
      </vt:variant>
      <vt:variant>
        <vt:i4>0</vt:i4>
      </vt:variant>
      <vt:variant>
        <vt:i4>5</vt:i4>
      </vt:variant>
      <vt:variant>
        <vt:lpwstr>http://tel:018000940808</vt:lpwstr>
      </vt:variant>
      <vt:variant>
        <vt:lpwstr/>
      </vt:variant>
      <vt:variant>
        <vt:i4>3211358</vt:i4>
      </vt:variant>
      <vt:variant>
        <vt:i4>30</vt:i4>
      </vt:variant>
      <vt:variant>
        <vt:i4>0</vt:i4>
      </vt:variant>
      <vt:variant>
        <vt:i4>5</vt:i4>
      </vt:variant>
      <vt:variant>
        <vt:lpwstr>mailto:quejas@procuraduria.gov.co</vt:lpwstr>
      </vt:variant>
      <vt:variant>
        <vt:lpwstr/>
      </vt:variant>
      <vt:variant>
        <vt:i4>65547</vt:i4>
      </vt:variant>
      <vt:variant>
        <vt:i4>27</vt:i4>
      </vt:variant>
      <vt:variant>
        <vt:i4>0</vt:i4>
      </vt:variant>
      <vt:variant>
        <vt:i4>5</vt:i4>
      </vt:variant>
      <vt:variant>
        <vt:lpwstr>http://www.contraloria.gov.co/web/guest/atencion-al-ciudadano/denuncias-y-otras-solicitudes-pqrd</vt:lpwstr>
      </vt:variant>
      <vt:variant>
        <vt:lpwstr/>
      </vt:variant>
      <vt:variant>
        <vt:i4>1114155</vt:i4>
      </vt:variant>
      <vt:variant>
        <vt:i4>24</vt:i4>
      </vt:variant>
      <vt:variant>
        <vt:i4>0</vt:i4>
      </vt:variant>
      <vt:variant>
        <vt:i4>5</vt:i4>
      </vt:variant>
      <vt:variant>
        <vt:lpwstr>mailto:cgr@contraloria.gov.co?subject=Solicitudes%20Generales</vt:lpwstr>
      </vt:variant>
      <vt:variant>
        <vt:lpwstr/>
      </vt:variant>
      <vt:variant>
        <vt:i4>2424915</vt:i4>
      </vt:variant>
      <vt:variant>
        <vt:i4>21</vt:i4>
      </vt:variant>
      <vt:variant>
        <vt:i4>0</vt:i4>
      </vt:variant>
      <vt:variant>
        <vt:i4>5</vt:i4>
      </vt:variant>
      <vt:variant>
        <vt:lpwstr>https://mapainversionesapp.dnp.gov.co/Home/Resultados?CENTRO_NEGOCIO=3</vt:lpwstr>
      </vt:variant>
      <vt:variant>
        <vt:lpwstr/>
      </vt:variant>
      <vt:variant>
        <vt:i4>7471155</vt:i4>
      </vt:variant>
      <vt:variant>
        <vt:i4>18</vt:i4>
      </vt:variant>
      <vt:variant>
        <vt:i4>0</vt:i4>
      </vt:variant>
      <vt:variant>
        <vt:i4>5</vt:i4>
      </vt:variant>
      <vt:variant>
        <vt:lpwstr>http://www.minhacienda.gov.co/</vt:lpwstr>
      </vt:variant>
      <vt:variant>
        <vt:lpwstr/>
      </vt:variant>
      <vt:variant>
        <vt:i4>4194373</vt:i4>
      </vt:variant>
      <vt:variant>
        <vt:i4>15</vt:i4>
      </vt:variant>
      <vt:variant>
        <vt:i4>0</vt:i4>
      </vt:variant>
      <vt:variant>
        <vt:i4>5</vt:i4>
      </vt:variant>
      <vt:variant>
        <vt:lpwstr>https://www.colombiacompra.gov.co/secop/busqueda-de-procesos-de-contratacion</vt:lpwstr>
      </vt:variant>
      <vt:variant>
        <vt:lpwstr/>
      </vt:variant>
      <vt:variant>
        <vt:i4>393292</vt:i4>
      </vt:variant>
      <vt:variant>
        <vt:i4>12</vt:i4>
      </vt:variant>
      <vt:variant>
        <vt:i4>0</vt:i4>
      </vt:variant>
      <vt:variant>
        <vt:i4>5</vt:i4>
      </vt:variant>
      <vt:variant>
        <vt:lpwstr>https://www.contratos.gov.co/consultas/inicioConsulta.do</vt:lpwstr>
      </vt:variant>
      <vt:variant>
        <vt:lpwstr/>
      </vt:variant>
      <vt:variant>
        <vt:i4>6029407</vt:i4>
      </vt:variant>
      <vt:variant>
        <vt:i4>9</vt:i4>
      </vt:variant>
      <vt:variant>
        <vt:i4>0</vt:i4>
      </vt:variant>
      <vt:variant>
        <vt:i4>5</vt:i4>
      </vt:variant>
      <vt:variant>
        <vt:lpwstr>http://www.colombiacompra.gov.co/</vt:lpwstr>
      </vt:variant>
      <vt:variant>
        <vt:lpwstr/>
      </vt:variant>
      <vt:variant>
        <vt:i4>4194373</vt:i4>
      </vt:variant>
      <vt:variant>
        <vt:i4>6</vt:i4>
      </vt:variant>
      <vt:variant>
        <vt:i4>0</vt:i4>
      </vt:variant>
      <vt:variant>
        <vt:i4>5</vt:i4>
      </vt:variant>
      <vt:variant>
        <vt:lpwstr>https://www.colombiacompra.gov.co/secop/busqueda-de-procesos-de-contratacion</vt:lpwstr>
      </vt:variant>
      <vt:variant>
        <vt:lpwstr/>
      </vt:variant>
      <vt:variant>
        <vt:i4>393292</vt:i4>
      </vt:variant>
      <vt:variant>
        <vt:i4>3</vt:i4>
      </vt:variant>
      <vt:variant>
        <vt:i4>0</vt:i4>
      </vt:variant>
      <vt:variant>
        <vt:i4>5</vt:i4>
      </vt:variant>
      <vt:variant>
        <vt:lpwstr>https://www.contratos.gov.co/consultas/inicioConsulta.do</vt:lpwstr>
      </vt:variant>
      <vt:variant>
        <vt:lpwstr/>
      </vt:variant>
      <vt:variant>
        <vt:i4>6029407</vt:i4>
      </vt:variant>
      <vt:variant>
        <vt:i4>0</vt:i4>
      </vt:variant>
      <vt:variant>
        <vt:i4>0</vt:i4>
      </vt:variant>
      <vt:variant>
        <vt:i4>5</vt:i4>
      </vt:variant>
      <vt:variant>
        <vt:lpwstr>http://www.colombiacompra.gov.co/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Simoneth Suarez Gutierrez</dc:creator>
  <cp:keywords/>
  <cp:lastModifiedBy>Soporte Tics</cp:lastModifiedBy>
  <cp:revision>5</cp:revision>
  <cp:lastPrinted>2020-04-17T00:52:00Z</cp:lastPrinted>
  <dcterms:created xsi:type="dcterms:W3CDTF">2020-03-26T22:48:00Z</dcterms:created>
  <dcterms:modified xsi:type="dcterms:W3CDTF">2020-04-17T00:57:00Z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0x010100432591088DC71E4FA0934EDDC79FB193</vt:lpwstr>
  </property>
</Properties>
</file>